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29" w:rsidRDefault="00534629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МИОРСКОГО РАЙОННОГО ИСПОЛНИТЕЛЬНОГО КОМИТЕТА</w:t>
      </w:r>
    </w:p>
    <w:p w:rsidR="00534629" w:rsidRDefault="00534629">
      <w:pPr>
        <w:pStyle w:val="newncpi"/>
        <w:ind w:firstLine="0"/>
        <w:jc w:val="center"/>
      </w:pPr>
      <w:r>
        <w:rPr>
          <w:rStyle w:val="datepr"/>
        </w:rPr>
        <w:t>7 декабря 2018 г.</w:t>
      </w:r>
      <w:r>
        <w:rPr>
          <w:rStyle w:val="number"/>
        </w:rPr>
        <w:t xml:space="preserve"> № 886</w:t>
      </w:r>
    </w:p>
    <w:p w:rsidR="00534629" w:rsidRDefault="00534629">
      <w:pPr>
        <w:pStyle w:val="titlencpi"/>
      </w:pPr>
      <w:r>
        <w:t>О некоторых вопросах возмещения затрат на строительство объектов распределительной инженерной и транспортной инфраструктуры в 2018–2020 годах</w:t>
      </w:r>
    </w:p>
    <w:p w:rsidR="00534629" w:rsidRDefault="00534629">
      <w:pPr>
        <w:pStyle w:val="preamble"/>
      </w:pPr>
      <w:proofErr w:type="gramStart"/>
      <w:r>
        <w:t>На основании пункта 5 и части первой пункта 9 Положения о порядке возмещения лицом, которому предоставлен земельный участок, затрат на строительство, в том числе проектирование, объектов распределительной инженерной и транспортной инфраструктуры к такому земельному участку, утвержденного постановлением Совета Министров Республики Беларусь от 1 апреля 2014 г. № 298, Миорский районный исполнительный комитет РЕШИЛ:</w:t>
      </w:r>
      <w:proofErr w:type="gramEnd"/>
    </w:p>
    <w:p w:rsidR="00534629" w:rsidRDefault="00534629">
      <w:pPr>
        <w:pStyle w:val="point"/>
      </w:pPr>
      <w:r>
        <w:t>1. Установить на 2018–2020 годы показатели удельной стоимости затрат на строительство, в том числе проектирование, объектов распределительной инженерной и транспортной инфраструктуры к земельному участку (далее – объекты инфраструктуры) за единицу мощности по видам объектов инфраструктуры в ценах января 2018 года по Миорскому району согласно приложению.</w:t>
      </w:r>
    </w:p>
    <w:p w:rsidR="00534629" w:rsidRDefault="00534629">
      <w:pPr>
        <w:pStyle w:val="point"/>
      </w:pPr>
      <w:r>
        <w:t>2. Установить, что перечисление сре</w:t>
      </w:r>
      <w:proofErr w:type="gramStart"/>
      <w:r>
        <w:t>дств в сч</w:t>
      </w:r>
      <w:proofErr w:type="gramEnd"/>
      <w:r>
        <w:t xml:space="preserve">ет возмещения затрат на строительство, в том числе проектирование, объектов инфраструктуры лицом, которому предоставлен земельный участок для строительства многоквартирных жилых домов, одноквартирных, блокированных жилых домов в районах (кварталах) индивидуальной жилой застройки, строительства иных объектов на территории застройки, производится единовременно в течение срока строительства объекта строительства, установленного в проектной документации (но не позднее дня </w:t>
      </w:r>
      <w:proofErr w:type="gramStart"/>
      <w:r>
        <w:t>утверждения акта приемки объекта строительства</w:t>
      </w:r>
      <w:proofErr w:type="gramEnd"/>
      <w:r>
        <w:t xml:space="preserve"> в эксплуатацию), с учетом индексации.</w:t>
      </w:r>
    </w:p>
    <w:p w:rsidR="00534629" w:rsidRDefault="00534629">
      <w:pPr>
        <w:pStyle w:val="point"/>
      </w:pPr>
      <w:r>
        <w:t>3. 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Миорского районного исполнительного комитета по направлению деятельности.</w:t>
      </w:r>
    </w:p>
    <w:p w:rsidR="00534629" w:rsidRDefault="00534629">
      <w:pPr>
        <w:pStyle w:val="point"/>
      </w:pPr>
      <w:r>
        <w:t>4. Настоящее решение вступает в силу после его официального опубликования.</w:t>
      </w:r>
    </w:p>
    <w:p w:rsidR="00534629" w:rsidRDefault="005346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5346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629" w:rsidRDefault="0053462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629" w:rsidRDefault="00534629">
            <w:pPr>
              <w:pStyle w:val="newncpi0"/>
              <w:jc w:val="right"/>
            </w:pPr>
            <w:r>
              <w:rPr>
                <w:rStyle w:val="pers"/>
              </w:rPr>
              <w:t>И.В.Кузнецов</w:t>
            </w:r>
          </w:p>
        </w:tc>
      </w:tr>
      <w:tr w:rsidR="005346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629" w:rsidRDefault="0053462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629" w:rsidRDefault="00534629">
            <w:pPr>
              <w:pStyle w:val="newncpi0"/>
              <w:jc w:val="right"/>
            </w:pPr>
            <w:r>
              <w:t> </w:t>
            </w:r>
          </w:p>
        </w:tc>
      </w:tr>
      <w:tr w:rsidR="005346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629" w:rsidRDefault="00534629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629" w:rsidRDefault="00534629">
            <w:pPr>
              <w:pStyle w:val="newncpi0"/>
              <w:jc w:val="right"/>
            </w:pPr>
            <w:r>
              <w:rPr>
                <w:rStyle w:val="pers"/>
              </w:rPr>
              <w:t>В.А.Драбо</w:t>
            </w:r>
          </w:p>
        </w:tc>
      </w:tr>
    </w:tbl>
    <w:p w:rsidR="00534629" w:rsidRDefault="00534629">
      <w:pPr>
        <w:pStyle w:val="newncpi"/>
      </w:pPr>
      <w:r>
        <w:t> </w:t>
      </w:r>
    </w:p>
    <w:p w:rsidR="00534629" w:rsidRDefault="00534629">
      <w:pPr>
        <w:rPr>
          <w:rFonts w:eastAsia="Times New Roman"/>
        </w:rPr>
        <w:sectPr w:rsidR="00534629" w:rsidSect="0053462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534629" w:rsidRDefault="005346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166"/>
        <w:gridCol w:w="4055"/>
      </w:tblGrid>
      <w:tr w:rsidR="0053462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append1"/>
            </w:pPr>
            <w:r>
              <w:t>Приложение</w:t>
            </w:r>
          </w:p>
          <w:p w:rsidR="00534629" w:rsidRDefault="00534629">
            <w:pPr>
              <w:pStyle w:val="append"/>
            </w:pPr>
            <w:r>
              <w:t xml:space="preserve">к решению </w:t>
            </w:r>
            <w:r>
              <w:br/>
              <w:t xml:space="preserve">Миорского районного </w:t>
            </w:r>
            <w:r>
              <w:br/>
              <w:t>исполнительного комитета</w:t>
            </w:r>
            <w:r>
              <w:br/>
              <w:t>07.12.2018 № 886</w:t>
            </w:r>
          </w:p>
        </w:tc>
      </w:tr>
    </w:tbl>
    <w:p w:rsidR="00534629" w:rsidRDefault="00534629">
      <w:pPr>
        <w:pStyle w:val="titlep"/>
      </w:pPr>
      <w:r>
        <w:t xml:space="preserve">Показатели удельной стоимости затрат на строительство, в том числе проектирование, объектов распределительной инженерной и транспортной инфраструктуры к земельному участку за единицу мощности по видам объектов инфраструктуры в ценах января 2018 года по Миорскому району на 2018–2020 годы </w:t>
      </w:r>
    </w:p>
    <w:p w:rsidR="00534629" w:rsidRDefault="00534629">
      <w:pPr>
        <w:pStyle w:val="edizmeren"/>
      </w:pPr>
      <w:r>
        <w:t>в ценах января 2018 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2868"/>
        <w:gridCol w:w="1638"/>
        <w:gridCol w:w="1483"/>
        <w:gridCol w:w="1703"/>
        <w:gridCol w:w="1418"/>
        <w:gridCol w:w="1317"/>
        <w:gridCol w:w="1804"/>
        <w:gridCol w:w="1479"/>
        <w:gridCol w:w="1833"/>
      </w:tblGrid>
      <w:tr w:rsidR="00534629">
        <w:tc>
          <w:tcPr>
            <w:tcW w:w="20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Вид населенного пункта</w:t>
            </w:r>
          </w:p>
        </w:tc>
        <w:tc>
          <w:tcPr>
            <w:tcW w:w="3907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Значение показателя удельной стоимости по видам объектов инфраструктуры</w:t>
            </w:r>
          </w:p>
        </w:tc>
      </w:tr>
      <w:tr w:rsidR="0053462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29" w:rsidRDefault="005346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29" w:rsidRDefault="005346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теплоснабжение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питьевое водоснабжение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электроснабжение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хозяйственно-бытовая канализация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ливневая канализация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предоставление услуг электросвязи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газоснабжение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объекты распределительной транспортной инфраструктуры</w:t>
            </w:r>
          </w:p>
        </w:tc>
      </w:tr>
      <w:tr w:rsidR="00534629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29" w:rsidRDefault="005346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29" w:rsidRDefault="005346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рублей за 1 гигакалорию в час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рублей за 1 кубический метр в сутки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рублей за 1 киловатт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рублей за 1 кубический метр в сутки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рублей за 1 кубический метр в сутки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рублей за 1 абонента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рублей за 1 кубический метр в 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629" w:rsidRDefault="00534629">
            <w:pPr>
              <w:pStyle w:val="table10"/>
              <w:jc w:val="center"/>
            </w:pPr>
            <w:r>
              <w:t>рублей за 1 гектар</w:t>
            </w:r>
          </w:p>
        </w:tc>
      </w:tr>
      <w:tr w:rsidR="00534629"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</w:pPr>
            <w:r>
              <w:t>Город Миоры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194 897,7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251,2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144,6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369,5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116,1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16 742,9</w:t>
            </w:r>
          </w:p>
        </w:tc>
      </w:tr>
      <w:tr w:rsidR="00534629"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</w:pPr>
            <w:r>
              <w:t>Город Дисна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194 897,7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251,2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144,6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369,5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116,1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16 742,9</w:t>
            </w:r>
          </w:p>
        </w:tc>
      </w:tr>
      <w:tr w:rsidR="00534629"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</w:pPr>
            <w:r>
              <w:t>Сельские населенные пункты, в том числе: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 </w:t>
            </w:r>
          </w:p>
        </w:tc>
      </w:tr>
      <w:tr w:rsidR="00534629"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</w:pPr>
            <w:r>
              <w:t>агрогородки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1 209,1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1 754,2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310,8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12 957,2</w:t>
            </w:r>
          </w:p>
        </w:tc>
      </w:tr>
      <w:tr w:rsidR="00534629">
        <w:tc>
          <w:tcPr>
            <w:tcW w:w="20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</w:pPr>
            <w:r>
              <w:t>прочие сельские населенные пункты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525 883,3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981,8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2 926,5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629" w:rsidRDefault="00534629">
            <w:pPr>
              <w:pStyle w:val="table10"/>
              <w:jc w:val="center"/>
            </w:pPr>
            <w:r>
              <w:t>16 138,4</w:t>
            </w:r>
          </w:p>
        </w:tc>
      </w:tr>
    </w:tbl>
    <w:p w:rsidR="00534629" w:rsidRDefault="00534629">
      <w:pPr>
        <w:pStyle w:val="newncpi"/>
      </w:pPr>
      <w:r>
        <w:t> </w:t>
      </w:r>
    </w:p>
    <w:p w:rsidR="00684817" w:rsidRDefault="00684817"/>
    <w:sectPr w:rsidR="00684817" w:rsidSect="00534629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629" w:rsidRDefault="00534629" w:rsidP="00534629">
      <w:pPr>
        <w:spacing w:after="0" w:line="240" w:lineRule="auto"/>
      </w:pPr>
      <w:r>
        <w:separator/>
      </w:r>
    </w:p>
  </w:endnote>
  <w:endnote w:type="continuationSeparator" w:id="0">
    <w:p w:rsidR="00534629" w:rsidRDefault="00534629" w:rsidP="0053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29" w:rsidRDefault="005346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29" w:rsidRDefault="0053462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534629" w:rsidTr="00534629">
      <w:tc>
        <w:tcPr>
          <w:tcW w:w="1800" w:type="dxa"/>
          <w:shd w:val="clear" w:color="auto" w:fill="auto"/>
          <w:vAlign w:val="center"/>
        </w:tcPr>
        <w:p w:rsidR="00534629" w:rsidRDefault="0053462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534629" w:rsidRDefault="0053462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34629" w:rsidRDefault="0053462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09.01.2019</w:t>
          </w:r>
        </w:p>
        <w:p w:rsidR="00534629" w:rsidRPr="00534629" w:rsidRDefault="0053462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34629" w:rsidRDefault="005346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629" w:rsidRDefault="00534629" w:rsidP="00534629">
      <w:pPr>
        <w:spacing w:after="0" w:line="240" w:lineRule="auto"/>
      </w:pPr>
      <w:r>
        <w:separator/>
      </w:r>
    </w:p>
  </w:footnote>
  <w:footnote w:type="continuationSeparator" w:id="0">
    <w:p w:rsidR="00534629" w:rsidRDefault="00534629" w:rsidP="0053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29" w:rsidRDefault="00534629" w:rsidP="00226A7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4629" w:rsidRDefault="005346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29" w:rsidRPr="00534629" w:rsidRDefault="00534629" w:rsidP="00226A7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34629">
      <w:rPr>
        <w:rStyle w:val="a7"/>
        <w:rFonts w:ascii="Times New Roman" w:hAnsi="Times New Roman" w:cs="Times New Roman"/>
        <w:sz w:val="24"/>
      </w:rPr>
      <w:fldChar w:fldCharType="begin"/>
    </w:r>
    <w:r w:rsidRPr="0053462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3462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34629">
      <w:rPr>
        <w:rStyle w:val="a7"/>
        <w:rFonts w:ascii="Times New Roman" w:hAnsi="Times New Roman" w:cs="Times New Roman"/>
        <w:sz w:val="24"/>
      </w:rPr>
      <w:fldChar w:fldCharType="end"/>
    </w:r>
  </w:p>
  <w:p w:rsidR="00534629" w:rsidRPr="00534629" w:rsidRDefault="0053462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29" w:rsidRDefault="005346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29"/>
    <w:rsid w:val="00534629"/>
    <w:rsid w:val="0068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3462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346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346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346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346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346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3462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346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3462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3462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3462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3462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3462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462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346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3462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34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4629"/>
  </w:style>
  <w:style w:type="paragraph" w:styleId="a5">
    <w:name w:val="footer"/>
    <w:basedOn w:val="a"/>
    <w:link w:val="a6"/>
    <w:uiPriority w:val="99"/>
    <w:semiHidden/>
    <w:unhideWhenUsed/>
    <w:rsid w:val="00534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4629"/>
  </w:style>
  <w:style w:type="character" w:styleId="a7">
    <w:name w:val="page number"/>
    <w:basedOn w:val="a0"/>
    <w:uiPriority w:val="99"/>
    <w:semiHidden/>
    <w:unhideWhenUsed/>
    <w:rsid w:val="00534629"/>
  </w:style>
  <w:style w:type="table" w:styleId="a8">
    <w:name w:val="Table Grid"/>
    <w:basedOn w:val="a1"/>
    <w:uiPriority w:val="59"/>
    <w:rsid w:val="00534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2775</Characters>
  <Application>Microsoft Office Word</Application>
  <DocSecurity>0</DocSecurity>
  <Lines>154</Lines>
  <Paragraphs>83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2019-01-09T14:41:00Z</dcterms:created>
  <dcterms:modified xsi:type="dcterms:W3CDTF">2019-01-09T14:41:00Z</dcterms:modified>
</cp:coreProperties>
</file>