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57" w:rsidRPr="007855DD" w:rsidRDefault="00915757" w:rsidP="00401515">
      <w:pPr>
        <w:jc w:val="center"/>
        <w:rPr>
          <w:b/>
          <w:sz w:val="30"/>
          <w:szCs w:val="30"/>
        </w:rPr>
      </w:pPr>
      <w:r w:rsidRPr="007855DD">
        <w:rPr>
          <w:b/>
          <w:sz w:val="30"/>
          <w:szCs w:val="30"/>
        </w:rPr>
        <w:t>Пресс-релиз</w:t>
      </w:r>
    </w:p>
    <w:p w:rsidR="00915757" w:rsidRPr="007855DD" w:rsidRDefault="00915757" w:rsidP="00401515">
      <w:pPr>
        <w:jc w:val="center"/>
        <w:rPr>
          <w:sz w:val="30"/>
          <w:szCs w:val="30"/>
        </w:rPr>
      </w:pPr>
    </w:p>
    <w:p w:rsidR="00915757" w:rsidRPr="007855DD" w:rsidRDefault="00915757" w:rsidP="00401515">
      <w:pPr>
        <w:jc w:val="center"/>
        <w:rPr>
          <w:b/>
          <w:sz w:val="30"/>
          <w:szCs w:val="30"/>
          <w:lang w:val="ru-RU"/>
        </w:rPr>
      </w:pPr>
      <w:r w:rsidRPr="007855DD">
        <w:rPr>
          <w:b/>
          <w:sz w:val="30"/>
          <w:szCs w:val="30"/>
          <w:lang w:val="ru-RU"/>
        </w:rPr>
        <w:t>По вопросам защиты прав потребителей</w:t>
      </w:r>
    </w:p>
    <w:p w:rsidR="00915757" w:rsidRPr="007855DD" w:rsidRDefault="00915757" w:rsidP="00401515">
      <w:pPr>
        <w:jc w:val="both"/>
        <w:rPr>
          <w:sz w:val="30"/>
          <w:szCs w:val="30"/>
          <w:lang w:val="ru-RU"/>
        </w:rPr>
      </w:pPr>
    </w:p>
    <w:p w:rsidR="00E60E01" w:rsidRDefault="00915757" w:rsidP="00AB7118">
      <w:pPr>
        <w:jc w:val="both"/>
        <w:rPr>
          <w:sz w:val="30"/>
          <w:szCs w:val="30"/>
          <w:shd w:val="clear" w:color="auto" w:fill="FFFFFF"/>
          <w:lang w:val="ru-RU"/>
        </w:rPr>
      </w:pPr>
      <w:r w:rsidRPr="007855DD">
        <w:rPr>
          <w:sz w:val="30"/>
          <w:szCs w:val="30"/>
          <w:lang w:val="ru-RU"/>
        </w:rPr>
        <w:tab/>
      </w:r>
      <w:r w:rsidRPr="007855DD">
        <w:rPr>
          <w:sz w:val="30"/>
          <w:szCs w:val="30"/>
        </w:rPr>
        <w:t>Основным документом, регулирующим правовые отношения в области защиты прав потребителей,  является Закон Республики Беларусь от 9 января 2002 г. №90-З ”О защите прав потребителей“.</w:t>
      </w:r>
      <w:r w:rsidR="00AB7118">
        <w:rPr>
          <w:rFonts w:ascii="Arial" w:hAnsi="Arial" w:cs="Arial"/>
          <w:color w:val="4F4F4F"/>
          <w:shd w:val="clear" w:color="auto" w:fill="FFFFFF"/>
        </w:rPr>
        <w:t> </w:t>
      </w:r>
      <w:r w:rsidR="00AB7118" w:rsidRPr="00AB7118">
        <w:rPr>
          <w:sz w:val="30"/>
          <w:szCs w:val="30"/>
          <w:shd w:val="clear" w:color="auto" w:fill="FFFFFF"/>
        </w:rPr>
        <w:t>Действие настоящего Закона распространяется на отношения между потребителями и изготовителями, продавцами, поставщиками, представителями, исполнителями, ремонтными организациями, возникающие из договора розничной купли-продажи и иных подобных договоров.</w:t>
      </w:r>
    </w:p>
    <w:p w:rsidR="007855DD" w:rsidRPr="007855DD" w:rsidRDefault="007855DD" w:rsidP="00E60E01">
      <w:pPr>
        <w:ind w:firstLine="708"/>
        <w:jc w:val="both"/>
        <w:rPr>
          <w:sz w:val="30"/>
          <w:szCs w:val="30"/>
        </w:rPr>
      </w:pPr>
      <w:r w:rsidRPr="007855DD">
        <w:rPr>
          <w:sz w:val="30"/>
          <w:szCs w:val="30"/>
        </w:rPr>
        <w:t>Важным элементом государственной политики в сфере защиты прав потребителей является информационно-просветительская работа. На сегодняшний день на республиканских и региональных каналах периодически выходят тематические выпуски передач, печатные средства массовой информации систематически освещают проблематику по защите прав потребителей.</w:t>
      </w:r>
    </w:p>
    <w:p w:rsidR="007855DD" w:rsidRPr="007855DD" w:rsidRDefault="007855DD" w:rsidP="0040151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855DD">
        <w:rPr>
          <w:sz w:val="30"/>
          <w:szCs w:val="30"/>
        </w:rPr>
        <w:t xml:space="preserve">В Республике Беларусь государственные органы осуществляют защиту прав потребителей в рамках своей компетенции. Координацию деятельности в данной области осуществляет Министерство </w:t>
      </w:r>
      <w:r w:rsidR="00512F9D">
        <w:rPr>
          <w:sz w:val="30"/>
          <w:szCs w:val="30"/>
        </w:rPr>
        <w:t xml:space="preserve">антимонопольного регулирования и </w:t>
      </w:r>
      <w:r w:rsidRPr="007855DD">
        <w:rPr>
          <w:sz w:val="30"/>
          <w:szCs w:val="30"/>
        </w:rPr>
        <w:t>торговли Республики Беларусь.</w:t>
      </w:r>
    </w:p>
    <w:p w:rsidR="007855DD" w:rsidRPr="007855DD" w:rsidRDefault="007855DD" w:rsidP="0040151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855DD">
        <w:rPr>
          <w:sz w:val="30"/>
          <w:szCs w:val="30"/>
        </w:rPr>
        <w:t xml:space="preserve">В пределах </w:t>
      </w:r>
      <w:r>
        <w:rPr>
          <w:sz w:val="30"/>
          <w:szCs w:val="30"/>
        </w:rPr>
        <w:t>района</w:t>
      </w:r>
      <w:r w:rsidRPr="007855DD">
        <w:rPr>
          <w:sz w:val="30"/>
          <w:szCs w:val="30"/>
        </w:rPr>
        <w:t xml:space="preserve"> государственная защита прав потребителей и </w:t>
      </w:r>
      <w:proofErr w:type="gramStart"/>
      <w:r w:rsidRPr="007855DD">
        <w:rPr>
          <w:sz w:val="30"/>
          <w:szCs w:val="30"/>
        </w:rPr>
        <w:t>контроль за</w:t>
      </w:r>
      <w:proofErr w:type="gramEnd"/>
      <w:r w:rsidRPr="007855DD">
        <w:rPr>
          <w:sz w:val="30"/>
          <w:szCs w:val="30"/>
        </w:rPr>
        <w:t xml:space="preserve"> соблюдением законодательства о защите прав потребителей осуществляется уполномоченным по защите прав потребителей районн</w:t>
      </w:r>
      <w:r>
        <w:rPr>
          <w:sz w:val="30"/>
          <w:szCs w:val="30"/>
        </w:rPr>
        <w:t>ого</w:t>
      </w:r>
      <w:r w:rsidRPr="007855DD">
        <w:rPr>
          <w:sz w:val="30"/>
          <w:szCs w:val="30"/>
        </w:rPr>
        <w:t xml:space="preserve"> исполнительн</w:t>
      </w:r>
      <w:r>
        <w:rPr>
          <w:sz w:val="30"/>
          <w:szCs w:val="30"/>
        </w:rPr>
        <w:t>ого</w:t>
      </w:r>
      <w:r w:rsidRPr="007855DD">
        <w:rPr>
          <w:sz w:val="30"/>
          <w:szCs w:val="30"/>
        </w:rPr>
        <w:t xml:space="preserve"> комитет</w:t>
      </w:r>
      <w:r>
        <w:rPr>
          <w:sz w:val="30"/>
          <w:szCs w:val="30"/>
        </w:rPr>
        <w:t>а</w:t>
      </w:r>
      <w:r w:rsidR="0073083F">
        <w:rPr>
          <w:sz w:val="30"/>
          <w:szCs w:val="30"/>
        </w:rPr>
        <w:t>, структурными подразделениями рай</w:t>
      </w:r>
      <w:r w:rsidR="004A1566">
        <w:rPr>
          <w:sz w:val="30"/>
          <w:szCs w:val="30"/>
        </w:rPr>
        <w:t>и</w:t>
      </w:r>
      <w:r w:rsidR="0073083F">
        <w:rPr>
          <w:sz w:val="30"/>
          <w:szCs w:val="30"/>
        </w:rPr>
        <w:t>сполкома</w:t>
      </w:r>
      <w:r w:rsidRPr="007855DD">
        <w:rPr>
          <w:sz w:val="30"/>
          <w:szCs w:val="30"/>
        </w:rPr>
        <w:t>.</w:t>
      </w:r>
    </w:p>
    <w:p w:rsidR="007855DD" w:rsidRDefault="007855DD" w:rsidP="00401515">
      <w:pPr>
        <w:pStyle w:val="a6"/>
        <w:shd w:val="clear" w:color="auto" w:fill="FFFFFF"/>
        <w:spacing w:before="0" w:beforeAutospacing="0" w:after="0" w:afterAutospacing="0"/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D75EE">
        <w:rPr>
          <w:sz w:val="30"/>
          <w:szCs w:val="30"/>
        </w:rPr>
        <w:t>О</w:t>
      </w:r>
      <w:r w:rsidRPr="007855DD">
        <w:rPr>
          <w:sz w:val="30"/>
          <w:szCs w:val="30"/>
        </w:rPr>
        <w:t>казывается консультативная помощь потребител</w:t>
      </w:r>
      <w:r>
        <w:rPr>
          <w:sz w:val="30"/>
          <w:szCs w:val="30"/>
        </w:rPr>
        <w:t>ям</w:t>
      </w:r>
      <w:r w:rsidRPr="007855DD">
        <w:rPr>
          <w:sz w:val="30"/>
          <w:szCs w:val="30"/>
        </w:rPr>
        <w:t>, обеспечивается размещение соответствующей информации на стендах и официальн</w:t>
      </w:r>
      <w:r>
        <w:rPr>
          <w:sz w:val="30"/>
          <w:szCs w:val="30"/>
        </w:rPr>
        <w:t>ом</w:t>
      </w:r>
      <w:r w:rsidRPr="007855DD">
        <w:rPr>
          <w:sz w:val="30"/>
          <w:szCs w:val="30"/>
        </w:rPr>
        <w:t xml:space="preserve"> сайт</w:t>
      </w:r>
      <w:r>
        <w:rPr>
          <w:sz w:val="30"/>
          <w:szCs w:val="30"/>
        </w:rPr>
        <w:t xml:space="preserve">е райисполкома, </w:t>
      </w:r>
      <w:r w:rsidRPr="007855DD">
        <w:rPr>
          <w:sz w:val="30"/>
          <w:szCs w:val="30"/>
        </w:rPr>
        <w:t>рассматриваются обращения граждан</w:t>
      </w:r>
      <w:r>
        <w:rPr>
          <w:sz w:val="30"/>
          <w:szCs w:val="30"/>
        </w:rPr>
        <w:t>.</w:t>
      </w:r>
    </w:p>
    <w:p w:rsidR="0073083F" w:rsidRPr="007855DD" w:rsidRDefault="0073083F" w:rsidP="00401515">
      <w:pPr>
        <w:pStyle w:val="a6"/>
        <w:shd w:val="clear" w:color="auto" w:fill="FFFFFF"/>
        <w:spacing w:before="0" w:beforeAutospacing="0" w:after="0" w:afterAutospacing="0"/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>В 2022 году рассмотрено 1 обращени</w:t>
      </w:r>
      <w:r w:rsidR="006D75EE">
        <w:rPr>
          <w:sz w:val="30"/>
          <w:szCs w:val="30"/>
        </w:rPr>
        <w:t>е</w:t>
      </w:r>
      <w:bookmarkStart w:id="0" w:name="_GoBack"/>
      <w:bookmarkEnd w:id="0"/>
      <w:r>
        <w:rPr>
          <w:sz w:val="30"/>
          <w:szCs w:val="30"/>
        </w:rPr>
        <w:t xml:space="preserve"> потребителя в сфере оказания туристических услуг. По результатам рассмотрения  составлен и удовлетворен судом иск, потребителю возмещен материальный вред на сумму 0,303 тысячи рублей, взыскан штраф в размере 1,053 тысячи рублей.</w:t>
      </w:r>
    </w:p>
    <w:p w:rsidR="007855DD" w:rsidRPr="007855DD" w:rsidRDefault="007855DD" w:rsidP="00401515">
      <w:pPr>
        <w:ind w:firstLine="705"/>
        <w:jc w:val="both"/>
        <w:rPr>
          <w:sz w:val="30"/>
          <w:szCs w:val="30"/>
          <w:lang w:val="ru-RU"/>
        </w:rPr>
      </w:pPr>
      <w:r w:rsidRPr="007855DD">
        <w:rPr>
          <w:sz w:val="30"/>
          <w:szCs w:val="30"/>
          <w:lang w:val="ru-RU"/>
        </w:rPr>
        <w:t>Всемирный день защиты прав потребителей, проводимый под эгидой Организации Объединенных Наций, отмечается в Республике Беларусь ежегодно 15 марта</w:t>
      </w:r>
      <w:r w:rsidR="00AB7118">
        <w:rPr>
          <w:sz w:val="30"/>
          <w:szCs w:val="30"/>
          <w:lang w:val="ru-RU"/>
        </w:rPr>
        <w:t>,</w:t>
      </w:r>
      <w:r w:rsidRPr="007855DD">
        <w:rPr>
          <w:sz w:val="30"/>
          <w:szCs w:val="30"/>
          <w:lang w:val="ru-RU"/>
        </w:rPr>
        <w:t xml:space="preserve"> начиная с 1998 года.</w:t>
      </w:r>
    </w:p>
    <w:p w:rsidR="001D0C11" w:rsidRDefault="001D0C11" w:rsidP="001D0C11">
      <w:pPr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>В целях подготовки и проведения 15 марта 2022 г. Дня потребителя Миорским  районным исполнительным комитетом разработан и утвержден 25 февраля 2022 г.  заместителем председателя райисполкома Е.У.Шалонько  соответствующий план мероприятий.</w:t>
      </w:r>
    </w:p>
    <w:p w:rsidR="001D0C11" w:rsidRDefault="001D0C11" w:rsidP="001D0C1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соответствии с данным планом информация о тематике проведения Дня потребителя под девизом </w:t>
      </w:r>
      <w:r w:rsidRPr="007B5994">
        <w:rPr>
          <w:rFonts w:eastAsia="Calibri"/>
          <w:sz w:val="30"/>
          <w:szCs w:val="30"/>
        </w:rPr>
        <w:t>«Справедливые цифровые финансовые услуги</w:t>
      </w:r>
      <w:r w:rsidRPr="007B5994">
        <w:rPr>
          <w:rFonts w:eastAsia="Calibri"/>
          <w:b/>
          <w:sz w:val="30"/>
          <w:szCs w:val="30"/>
        </w:rPr>
        <w:t>»</w:t>
      </w:r>
      <w:r>
        <w:rPr>
          <w:rFonts w:eastAsia="Calibri"/>
          <w:b/>
          <w:sz w:val="30"/>
          <w:szCs w:val="30"/>
        </w:rPr>
        <w:t xml:space="preserve">, </w:t>
      </w:r>
      <w:r w:rsidRPr="00820D1D">
        <w:rPr>
          <w:rFonts w:eastAsia="Calibri"/>
          <w:sz w:val="30"/>
          <w:szCs w:val="30"/>
        </w:rPr>
        <w:t>о проведении «горячей линии»</w:t>
      </w:r>
      <w:r w:rsidRPr="00230C07">
        <w:rPr>
          <w:rFonts w:eastAsia="Calibri"/>
          <w:sz w:val="26"/>
          <w:szCs w:val="26"/>
        </w:rPr>
        <w:t xml:space="preserve"> </w:t>
      </w:r>
      <w:r>
        <w:rPr>
          <w:sz w:val="30"/>
          <w:szCs w:val="30"/>
        </w:rPr>
        <w:t xml:space="preserve">была доведена путем размещения </w:t>
      </w:r>
      <w:r>
        <w:rPr>
          <w:sz w:val="30"/>
          <w:szCs w:val="30"/>
        </w:rPr>
        <w:lastRenderedPageBreak/>
        <w:t>на официальном сайте райисполкома в разделе «Защита прав потребителя», «Актуальная информация», на страницах районной газеты «Міёрскія навіны», телеграмм канале «Миоры за Беларусь».</w:t>
      </w:r>
    </w:p>
    <w:p w:rsidR="001D0C11" w:rsidRPr="007D73ED" w:rsidRDefault="001D0C11" w:rsidP="001D0C11">
      <w:pPr>
        <w:ind w:firstLine="708"/>
        <w:jc w:val="both"/>
        <w:rPr>
          <w:sz w:val="30"/>
          <w:szCs w:val="30"/>
          <w:shd w:val="clear" w:color="auto" w:fill="FFFFFF"/>
        </w:rPr>
      </w:pPr>
      <w:r w:rsidRPr="00EF09EA">
        <w:rPr>
          <w:sz w:val="30"/>
          <w:szCs w:val="30"/>
        </w:rPr>
        <w:t>В районной газете «Міёрскія навіны» от 1</w:t>
      </w:r>
      <w:r>
        <w:rPr>
          <w:sz w:val="30"/>
          <w:szCs w:val="30"/>
        </w:rPr>
        <w:t>5</w:t>
      </w:r>
      <w:r w:rsidRPr="00EF09EA">
        <w:rPr>
          <w:sz w:val="30"/>
          <w:szCs w:val="30"/>
        </w:rPr>
        <w:t xml:space="preserve"> марта 20</w:t>
      </w:r>
      <w:r>
        <w:rPr>
          <w:sz w:val="30"/>
          <w:szCs w:val="30"/>
        </w:rPr>
        <w:t>22</w:t>
      </w:r>
      <w:r w:rsidRPr="00EF09EA">
        <w:rPr>
          <w:sz w:val="30"/>
          <w:szCs w:val="30"/>
        </w:rPr>
        <w:t xml:space="preserve"> г. № </w:t>
      </w:r>
      <w:r w:rsidRPr="007D73ED">
        <w:rPr>
          <w:sz w:val="30"/>
          <w:szCs w:val="30"/>
        </w:rPr>
        <w:t>2</w:t>
      </w:r>
      <w:r>
        <w:rPr>
          <w:sz w:val="30"/>
          <w:szCs w:val="30"/>
        </w:rPr>
        <w:t>0</w:t>
      </w:r>
      <w:r w:rsidRPr="00EF09EA">
        <w:rPr>
          <w:sz w:val="30"/>
          <w:szCs w:val="30"/>
        </w:rPr>
        <w:t xml:space="preserve"> под рубрикой «</w:t>
      </w:r>
      <w:r w:rsidRPr="003C64C7">
        <w:rPr>
          <w:sz w:val="30"/>
          <w:szCs w:val="30"/>
        </w:rPr>
        <w:t>Да Дня</w:t>
      </w:r>
      <w:r w:rsidRPr="00EF09EA">
        <w:rPr>
          <w:sz w:val="30"/>
          <w:szCs w:val="30"/>
        </w:rPr>
        <w:t xml:space="preserve"> с</w:t>
      </w:r>
      <w:r>
        <w:rPr>
          <w:sz w:val="30"/>
          <w:szCs w:val="30"/>
        </w:rPr>
        <w:t>п</w:t>
      </w:r>
      <w:r w:rsidRPr="00EF09EA">
        <w:rPr>
          <w:sz w:val="30"/>
          <w:szCs w:val="30"/>
        </w:rPr>
        <w:t>ажыўца» размещена статья «</w:t>
      </w:r>
      <w:r>
        <w:rPr>
          <w:sz w:val="30"/>
          <w:szCs w:val="30"/>
        </w:rPr>
        <w:t>Скидку желаете?</w:t>
      </w:r>
      <w:r w:rsidRPr="00EF09EA">
        <w:rPr>
          <w:sz w:val="30"/>
          <w:szCs w:val="30"/>
        </w:rPr>
        <w:t>»</w:t>
      </w:r>
      <w:r>
        <w:rPr>
          <w:sz w:val="30"/>
          <w:szCs w:val="30"/>
        </w:rPr>
        <w:t>,              от 22 марта 2022 г. № 22 под рубрикой «Актуальное интервью»</w:t>
      </w:r>
      <w:r w:rsidRPr="00564CB6">
        <w:t xml:space="preserve"> </w:t>
      </w:r>
      <w:r w:rsidRPr="007D73ED">
        <w:rPr>
          <w:sz w:val="30"/>
          <w:szCs w:val="30"/>
        </w:rPr>
        <w:t>размещена статья</w:t>
      </w:r>
      <w:r>
        <w:rPr>
          <w:sz w:val="30"/>
          <w:szCs w:val="30"/>
        </w:rPr>
        <w:t xml:space="preserve"> «Асабістыя дадзеныя трымайце ў сакрэце».</w:t>
      </w:r>
    </w:p>
    <w:p w:rsidR="001D0C11" w:rsidRDefault="001D0C11" w:rsidP="001D0C1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Отделом экономики райисполкома подготовлен и размещен на официальном сайте райисполкома в разделе «Защита прав потребителя» пресс-релиз «По вопросам защиты прав потребителей» за 2021 год. </w:t>
      </w:r>
    </w:p>
    <w:p w:rsidR="001D0C11" w:rsidRDefault="001D0C11" w:rsidP="001D0C11">
      <w:pPr>
        <w:jc w:val="both"/>
        <w:rPr>
          <w:sz w:val="30"/>
          <w:szCs w:val="30"/>
        </w:rPr>
      </w:pPr>
      <w:r w:rsidRPr="001D5E83">
        <w:rPr>
          <w:sz w:val="30"/>
          <w:szCs w:val="30"/>
        </w:rPr>
        <w:tab/>
      </w:r>
      <w:r w:rsidRPr="008D2703">
        <w:rPr>
          <w:sz w:val="30"/>
          <w:szCs w:val="30"/>
        </w:rPr>
        <w:t>14 марта 2022 г. центром банковских услуг № 213 филиала № 216 ОАО «АСБ Беларусбанк» организована работа «горячей линии»  по тематике дня потребителя. Звонков</w:t>
      </w:r>
      <w:r>
        <w:rPr>
          <w:sz w:val="30"/>
          <w:szCs w:val="30"/>
        </w:rPr>
        <w:t xml:space="preserve"> не поступило.</w:t>
      </w:r>
    </w:p>
    <w:p w:rsidR="001D0C11" w:rsidRDefault="001D0C11" w:rsidP="001D0C1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Субъектами торговли проводилось распространение памяток листовок  потребителям. </w:t>
      </w:r>
    </w:p>
    <w:p w:rsidR="00A823AE" w:rsidRPr="00B36259" w:rsidRDefault="00A823AE" w:rsidP="00401515">
      <w:pPr>
        <w:jc w:val="both"/>
        <w:rPr>
          <w:sz w:val="30"/>
          <w:szCs w:val="30"/>
        </w:rPr>
      </w:pPr>
    </w:p>
    <w:sectPr w:rsidR="00A823AE" w:rsidRPr="00B36259" w:rsidSect="00401515">
      <w:headerReference w:type="default" r:id="rId6"/>
      <w:pgSz w:w="11906" w:h="16838"/>
      <w:pgMar w:top="1134" w:right="45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4B" w:rsidRDefault="004E664B">
      <w:r>
        <w:separator/>
      </w:r>
    </w:p>
  </w:endnote>
  <w:endnote w:type="continuationSeparator" w:id="0">
    <w:p w:rsidR="004E664B" w:rsidRDefault="004E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4B" w:rsidRDefault="004E664B">
      <w:r>
        <w:separator/>
      </w:r>
    </w:p>
  </w:footnote>
  <w:footnote w:type="continuationSeparator" w:id="0">
    <w:p w:rsidR="004E664B" w:rsidRDefault="004E6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7A" w:rsidRDefault="001D3CF2">
    <w:pPr>
      <w:pStyle w:val="a4"/>
      <w:jc w:val="center"/>
    </w:pPr>
    <w:r>
      <w:fldChar w:fldCharType="begin"/>
    </w:r>
    <w:r w:rsidR="00E76508">
      <w:instrText>PAGE   \* MERGEFORMAT</w:instrText>
    </w:r>
    <w:r>
      <w:fldChar w:fldCharType="separate"/>
    </w:r>
    <w:r w:rsidR="002B2E39" w:rsidRPr="002B2E39">
      <w:rPr>
        <w:noProof/>
        <w:lang w:val="ru-RU"/>
      </w:rPr>
      <w:t>2</w:t>
    </w:r>
    <w:r>
      <w:fldChar w:fldCharType="end"/>
    </w:r>
  </w:p>
  <w:p w:rsidR="0010007A" w:rsidRDefault="004E66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57"/>
    <w:rsid w:val="00053200"/>
    <w:rsid w:val="00056295"/>
    <w:rsid w:val="00060D4B"/>
    <w:rsid w:val="000612A4"/>
    <w:rsid w:val="00083A54"/>
    <w:rsid w:val="00137019"/>
    <w:rsid w:val="001C2201"/>
    <w:rsid w:val="001D0C11"/>
    <w:rsid w:val="001D3CF2"/>
    <w:rsid w:val="00243DD4"/>
    <w:rsid w:val="002A0734"/>
    <w:rsid w:val="002B2E39"/>
    <w:rsid w:val="002C036C"/>
    <w:rsid w:val="002E3196"/>
    <w:rsid w:val="00302A9F"/>
    <w:rsid w:val="0032112E"/>
    <w:rsid w:val="003267DF"/>
    <w:rsid w:val="00362CBA"/>
    <w:rsid w:val="00383837"/>
    <w:rsid w:val="003C3E19"/>
    <w:rsid w:val="003E26B9"/>
    <w:rsid w:val="00401515"/>
    <w:rsid w:val="004904DE"/>
    <w:rsid w:val="004A1566"/>
    <w:rsid w:val="004E664B"/>
    <w:rsid w:val="00512F9D"/>
    <w:rsid w:val="00525791"/>
    <w:rsid w:val="00560C30"/>
    <w:rsid w:val="006D3BD1"/>
    <w:rsid w:val="006D75EE"/>
    <w:rsid w:val="006F1F4F"/>
    <w:rsid w:val="0073083F"/>
    <w:rsid w:val="007672EB"/>
    <w:rsid w:val="00784147"/>
    <w:rsid w:val="007855DD"/>
    <w:rsid w:val="008F629F"/>
    <w:rsid w:val="00915757"/>
    <w:rsid w:val="00917899"/>
    <w:rsid w:val="009210BC"/>
    <w:rsid w:val="0095045E"/>
    <w:rsid w:val="0095133B"/>
    <w:rsid w:val="0096435A"/>
    <w:rsid w:val="009A6E8F"/>
    <w:rsid w:val="009D3589"/>
    <w:rsid w:val="00A823AE"/>
    <w:rsid w:val="00A82510"/>
    <w:rsid w:val="00AB7118"/>
    <w:rsid w:val="00AD160E"/>
    <w:rsid w:val="00AD4C4D"/>
    <w:rsid w:val="00B019FF"/>
    <w:rsid w:val="00B274F8"/>
    <w:rsid w:val="00B36259"/>
    <w:rsid w:val="00B62B3F"/>
    <w:rsid w:val="00B63662"/>
    <w:rsid w:val="00BE4A70"/>
    <w:rsid w:val="00CF3977"/>
    <w:rsid w:val="00D85F20"/>
    <w:rsid w:val="00DA3D4C"/>
    <w:rsid w:val="00DA44F5"/>
    <w:rsid w:val="00E42BD6"/>
    <w:rsid w:val="00E43F6B"/>
    <w:rsid w:val="00E60157"/>
    <w:rsid w:val="00E60E01"/>
    <w:rsid w:val="00E76508"/>
    <w:rsid w:val="00F178F2"/>
    <w:rsid w:val="00FB3B00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1C2201"/>
    <w:pPr>
      <w:keepNext/>
      <w:jc w:val="center"/>
      <w:outlineLvl w:val="0"/>
    </w:pPr>
    <w:rPr>
      <w:rFonts w:ascii="Antique Olive" w:hAnsi="Antique Olive"/>
      <w:b/>
      <w:sz w:val="3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91575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15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7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575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Normal (Web)"/>
    <w:basedOn w:val="a"/>
    <w:uiPriority w:val="99"/>
    <w:unhideWhenUsed/>
    <w:rsid w:val="007855DD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015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515"/>
    <w:rPr>
      <w:rFonts w:ascii="Tahoma" w:eastAsia="Times New Roman" w:hAnsi="Tahoma" w:cs="Tahoma"/>
      <w:sz w:val="16"/>
      <w:szCs w:val="16"/>
      <w:lang w:val="be-BY" w:eastAsia="ru-RU"/>
    </w:rPr>
  </w:style>
  <w:style w:type="character" w:customStyle="1" w:styleId="10">
    <w:name w:val="Заголовок 1 Знак"/>
    <w:basedOn w:val="a0"/>
    <w:link w:val="1"/>
    <w:rsid w:val="001C2201"/>
    <w:rPr>
      <w:rFonts w:ascii="Antique Olive" w:eastAsia="Times New Roman" w:hAnsi="Antique Olive" w:cs="Times New Roman"/>
      <w:b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1C2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1C2201"/>
    <w:pPr>
      <w:keepNext/>
      <w:jc w:val="center"/>
      <w:outlineLvl w:val="0"/>
    </w:pPr>
    <w:rPr>
      <w:rFonts w:ascii="Antique Olive" w:hAnsi="Antique Olive"/>
      <w:b/>
      <w:sz w:val="3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91575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15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7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575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Normal (Web)"/>
    <w:basedOn w:val="a"/>
    <w:uiPriority w:val="99"/>
    <w:unhideWhenUsed/>
    <w:rsid w:val="007855DD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015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515"/>
    <w:rPr>
      <w:rFonts w:ascii="Tahoma" w:eastAsia="Times New Roman" w:hAnsi="Tahoma" w:cs="Tahoma"/>
      <w:sz w:val="16"/>
      <w:szCs w:val="16"/>
      <w:lang w:val="be-BY" w:eastAsia="ru-RU"/>
    </w:rPr>
  </w:style>
  <w:style w:type="character" w:customStyle="1" w:styleId="10">
    <w:name w:val="Заголовок 1 Знак"/>
    <w:basedOn w:val="a0"/>
    <w:link w:val="1"/>
    <w:rsid w:val="001C2201"/>
    <w:rPr>
      <w:rFonts w:ascii="Antique Olive" w:eastAsia="Times New Roman" w:hAnsi="Antique Olive" w:cs="Times New Roman"/>
      <w:b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1C2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2023-03-06T09:52:00Z</cp:lastPrinted>
  <dcterms:created xsi:type="dcterms:W3CDTF">2023-03-10T06:40:00Z</dcterms:created>
  <dcterms:modified xsi:type="dcterms:W3CDTF">2023-03-10T06:40:00Z</dcterms:modified>
</cp:coreProperties>
</file>