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0871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870871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 ТОРГОВЛИ РЕСПУБЛИКИ БЕЛАРУСЬ</w:t>
      </w:r>
    </w:p>
    <w:p w:rsidR="00000000" w:rsidRDefault="0087087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12 января 2022 г.</w:t>
      </w:r>
      <w:r>
        <w:rPr>
          <w:rStyle w:val="number"/>
          <w:color w:val="000000"/>
        </w:rPr>
        <w:t xml:space="preserve"> № 5</w:t>
      </w:r>
    </w:p>
    <w:p w:rsidR="00000000" w:rsidRDefault="00870871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регламентов административных процедур в области торговли и общественного питания</w:t>
      </w:r>
    </w:p>
    <w:p w:rsidR="00000000" w:rsidRDefault="0087087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870871">
      <w:pPr>
        <w:pStyle w:val="changeadd"/>
        <w:rPr>
          <w:color w:val="000000"/>
        </w:rPr>
      </w:pPr>
      <w:r>
        <w:rPr>
          <w:color w:val="000000"/>
        </w:rPr>
        <w:t>Постановление Министе</w:t>
      </w:r>
      <w:r>
        <w:rPr>
          <w:color w:val="000000"/>
        </w:rPr>
        <w:t>рства антимонопольного регулирования и торговли Республики Беларусь от 29 апреля 2023 г. № 34 (зарегистрировано в Национальном реестре - № 8/39996 от 18.05.2023 г.);</w:t>
      </w:r>
    </w:p>
    <w:p w:rsidR="00000000" w:rsidRDefault="00870871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</w:t>
      </w:r>
      <w:r>
        <w:rPr>
          <w:color w:val="000000"/>
        </w:rPr>
        <w:t>т 10 июля 2024 г. № 48 (зарегистрировано в Национальном реестре - № 8/41935 от 25.07.2024 г.);</w:t>
      </w:r>
    </w:p>
    <w:p w:rsidR="00000000" w:rsidRDefault="00870871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26 ноября 2025 г. № 73 (зарегистрировано в Национальном реестре - № 1</w:t>
      </w:r>
      <w:r>
        <w:rPr>
          <w:color w:val="000000"/>
        </w:rPr>
        <w:t>1-2/44306 от 11.12.2025 г.)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третьего статьи 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Закона Республики Беларусь от 28 октября 2008 г. № 433-З «Об основах административных процедур»,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10,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15 Положения о Торговом реестре Республики Бел</w:t>
      </w:r>
      <w:r>
        <w:rPr>
          <w:color w:val="000000"/>
        </w:rPr>
        <w:t>арусь, утвержденного постановлением Совета Министров Республики Беларусь от 25 июня 2021 г. № 363,</w:t>
      </w:r>
      <w:r>
        <w:rPr>
          <w:color w:val="000000"/>
        </w:rPr>
        <w:t xml:space="preserve"> </w:t>
      </w:r>
      <w:r>
        <w:rPr>
          <w:color w:val="000000"/>
        </w:rPr>
        <w:t>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</w:t>
      </w:r>
      <w:r>
        <w:rPr>
          <w:color w:val="000000"/>
        </w:rPr>
        <w:t xml:space="preserve">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 по подпункту*</w:t>
      </w:r>
      <w:r>
        <w:rPr>
          <w:color w:val="000000"/>
        </w:rPr>
        <w:t xml:space="preserve"> 8.3.1 «Согласование маршрута движения автомагазина для осуществления розничной торговли на территории сельской местности» (прилагается);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2" w:name="a2"/>
      <w:bookmarkEnd w:id="2"/>
      <w:r>
        <w:rPr>
          <w:color w:val="000000"/>
        </w:rPr>
        <w:t>* Для целей настоящего постановления под подпунктом понимается подпункт пункта единого</w:t>
      </w:r>
      <w:r>
        <w:rPr>
          <w:color w:val="000000"/>
        </w:rPr>
        <w:t xml:space="preserve"> </w:t>
      </w:r>
      <w:r>
        <w:rPr>
          <w:color w:val="000000"/>
        </w:rPr>
        <w:t>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</w:t>
      </w:r>
      <w:r>
        <w:rPr>
          <w:color w:val="000000"/>
        </w:rPr>
        <w:t>ов хозяйствования по подпункту 8.5.1 «Согласование проведения ярмарки»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8.6.1 «Согласование схемы рынка, в том числе с государственной вет</w:t>
      </w:r>
      <w:r>
        <w:rPr>
          <w:color w:val="000000"/>
        </w:rPr>
        <w:t>еринарной службой, на размещение зооботанического рынка, рынка, на котором осуществляется продажа продовольственных товаров, в том числе сельскохозяйственной продукции»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</w:t>
      </w:r>
      <w:r>
        <w:rPr>
          <w:color w:val="000000"/>
        </w:rPr>
        <w:t xml:space="preserve">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</w:t>
      </w:r>
      <w:r>
        <w:rPr>
          <w:color w:val="000000"/>
        </w:rPr>
        <w:lastRenderedPageBreak/>
        <w:t>осуществляется розничная торговля алкогольными, слабоалкогольными напитками и (или) пи</w:t>
      </w:r>
      <w:r>
        <w:rPr>
          <w:color w:val="000000"/>
        </w:rPr>
        <w:t>вом»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</w:t>
      </w:r>
      <w:r>
        <w:rPr>
          <w:color w:val="000000"/>
        </w:rPr>
        <w:t>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</w:t>
      </w:r>
      <w:r>
        <w:rPr>
          <w:color w:val="000000"/>
        </w:rPr>
        <w:t>едуры, осуществляемой в отношении субъектов хозяйствования, по подпункту 8.9.3 «Внесение изменения в сведения, включенные в Торговый реестр Республики Беларусь»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</w:t>
      </w:r>
      <w:r>
        <w:rPr>
          <w:color w:val="000000"/>
        </w:rPr>
        <w:t>ствования, по подпункту 8.9.5 «Исключение сведений из Торгового реестра Республики Беларусь»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8.11.1 «Получение лицензии на оптовую торгов</w:t>
      </w:r>
      <w:r>
        <w:rPr>
          <w:color w:val="000000"/>
        </w:rPr>
        <w:t>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8.11.2 «Изменение лиценз</w:t>
      </w:r>
      <w:r>
        <w:rPr>
          <w:color w:val="000000"/>
        </w:rPr>
        <w:t>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 отношении субъектов хозяйствования, по подпункту 8.12</w:t>
      </w:r>
      <w:r>
        <w:rPr>
          <w:color w:val="000000"/>
        </w:rPr>
        <w:t>.1 «Получение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курения» (прилагается);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Регламент административной процедуры, осуществляемой в отношении </w:t>
      </w:r>
      <w:r>
        <w:rPr>
          <w:color w:val="000000"/>
        </w:rPr>
        <w:t>субъектов хозяйствования, по подпункту 8.12.2 «Изменение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курения» (прилагается).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2. Настоящее постановл</w:t>
      </w:r>
      <w:r>
        <w:rPr>
          <w:color w:val="000000"/>
        </w:rPr>
        <w:t>ение вступает в силу с 27 марта 2022 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А.И.Богданов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 xml:space="preserve">Оперативно-аналитический центр 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при Президенте Республики Беларусь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Министерство юстиции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Республики Беларусь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Министерство экономики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Республики Беларусь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lastRenderedPageBreak/>
        <w:t>Министерство по </w:t>
      </w:r>
      <w:r>
        <w:rPr>
          <w:color w:val="000000"/>
        </w:rPr>
        <w:t>налогам и сборам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Республики Беларусь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Брестский областной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Витебский областной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Гомельский областной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Гродненский областной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Минский областной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Могилевский областной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Минский городской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исполнительный комитет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 xml:space="preserve">Государственное учреждение 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 xml:space="preserve">«Администрация Китайско-Белорусского </w:t>
      </w:r>
    </w:p>
    <w:p w:rsidR="00000000" w:rsidRDefault="00870871">
      <w:pPr>
        <w:pStyle w:val="agree"/>
        <w:rPr>
          <w:color w:val="000000"/>
        </w:rPr>
      </w:pPr>
      <w:r>
        <w:rPr>
          <w:color w:val="000000"/>
        </w:rPr>
        <w:t>индустриального парка «Великий камень»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</w:t>
            </w:r>
            <w:r>
              <w:rPr>
                <w:color w:val="000000"/>
              </w:rPr>
              <w:t>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3" w:name="a157"/>
      <w:bookmarkEnd w:id="3"/>
      <w:r>
        <w:rPr>
          <w:color w:val="000000"/>
        </w:rPr>
        <w:t xml:space="preserve">РЕГЛАМЕНТ 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 xml:space="preserve">подпункту 8.3.1 </w:t>
      </w:r>
      <w:r>
        <w:rPr>
          <w:color w:val="000000"/>
        </w:rPr>
        <w:t>«Согласование маршрута движения автомагазина для осуществления розничной торговли на территории сельской местности»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</w:t>
      </w:r>
      <w:r>
        <w:rPr>
          <w:color w:val="000000"/>
        </w:rPr>
        <w:t>дуры) – районный исполнительный комитет по месту расположения населенных пунктов, включенных в маршрут движения автомагазина.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включения в маршрут движения автомагазина населенных пунктов, расположенных на территории Китайско-Белорусского индустриа</w:t>
      </w:r>
      <w:r>
        <w:rPr>
          <w:color w:val="000000"/>
        </w:rPr>
        <w:t>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1.2. наименование государственного органа, иной организации, осуществляющих прием, подгот</w:t>
      </w:r>
      <w:r>
        <w:rPr>
          <w:color w:val="000000"/>
        </w:rPr>
        <w:t>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</w:t>
      </w:r>
      <w:r>
        <w:rPr>
          <w:color w:val="000000"/>
        </w:rPr>
        <w:t xml:space="preserve"> исполнительный комитет);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</w:t>
      </w:r>
      <w:r>
        <w:rPr>
          <w:color w:val="000000"/>
        </w:rPr>
        <w:t xml:space="preserve"> Беларусь «Об 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26 июля 2018 г. № 297 «О проведении эксперимента»;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</w:t>
      </w:r>
      <w:r>
        <w:rPr>
          <w:color w:val="000000"/>
        </w:rPr>
        <w:t>ско-Белорусского индустриального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 xml:space="preserve">1.4. иные имеющиеся особенности </w:t>
      </w:r>
      <w:r>
        <w:rPr>
          <w:color w:val="000000"/>
        </w:rPr>
        <w:t>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1.4.1. административная процедура осуществляется в отношении индивидуальных предпринимателей и юридических лиц, осуществляющих розничную торговлю на территории сельской местности* с использованием автомагазинов, за</w:t>
      </w:r>
      <w:r>
        <w:rPr>
          <w:color w:val="000000"/>
        </w:rPr>
        <w:t> исключением юридических лиц, осуществляющих розничную торговлю продовольственными товарами посредством организации торговой сети, доля которых в объеме розничного товарооборота продовольственных товаров в границах Браславского, Городокского, Дубровенского</w:t>
      </w:r>
      <w:r>
        <w:rPr>
          <w:color w:val="000000"/>
        </w:rPr>
        <w:t>, Оршанского, Толочинского, Шарковщинского районов Витебской области, Вилейского района Минской области, Костюковичского, Хотимского районов Могилевской области за предыдущий финансовый год превысила 20 процентов, заключивших с соответствующими районными и</w:t>
      </w:r>
      <w:r>
        <w:rPr>
          <w:color w:val="000000"/>
        </w:rPr>
        <w:t>сполнительными комитетами договор об организации торгового обслуживания населения;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4" w:name="a161"/>
      <w:bookmarkEnd w:id="4"/>
      <w:r>
        <w:rPr>
          <w:color w:val="000000"/>
        </w:rPr>
        <w:t>* Для целей настоящего Реглам</w:t>
      </w:r>
      <w:r>
        <w:rPr>
          <w:color w:val="000000"/>
        </w:rPr>
        <w:t>ента понятие «сельская местность» используется в значении, определенном в</w:t>
      </w:r>
      <w:r>
        <w:rPr>
          <w:color w:val="000000"/>
        </w:rPr>
        <w:t> </w:t>
      </w:r>
      <w:r>
        <w:rPr>
          <w:color w:val="000000"/>
        </w:rPr>
        <w:t>Указе Президента Республики Беларусь от 26 июля 2018 г. № 297.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процедуры, представляемые заинтересованны</w:t>
      </w:r>
      <w:r>
        <w:rPr>
          <w:color w:val="000000"/>
        </w:rPr>
        <w:t>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3"/>
        <w:gridCol w:w="2698"/>
        <w:gridCol w:w="2836"/>
      </w:tblGrid>
      <w:tr w:rsidR="00000000">
        <w:trPr>
          <w:trHeight w:val="240"/>
        </w:trPr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 согласовании маршрута движения автомагазина для осуществления розничной торговл</w:t>
            </w:r>
            <w:r>
              <w:rPr>
                <w:color w:val="000000"/>
              </w:rPr>
              <w:t xml:space="preserve">и на территории сельской местности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 приложению 1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  <w:t>в ходе приема заинтересованного лица;</w:t>
            </w:r>
            <w:r>
              <w:rPr>
                <w:color w:val="000000"/>
              </w:rPr>
              <w:br/>
              <w:t>посредством почтовой связи;</w:t>
            </w:r>
            <w:r>
              <w:rPr>
                <w:color w:val="000000"/>
              </w:rPr>
              <w:br/>
              <w:t>нарочным (курьером)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маршрут движения автомагазина для осуществления розничной торговли на </w:t>
            </w:r>
            <w:r>
              <w:rPr>
                <w:color w:val="000000"/>
              </w:rPr>
              <w:t>территории сельской местности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</w:t>
      </w:r>
      <w:r>
        <w:rPr>
          <w:color w:val="000000"/>
        </w:rPr>
        <w:t>акона Республики Беларусь «Об основах административных процедур».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53"/>
        <w:gridCol w:w="1991"/>
        <w:gridCol w:w="2123"/>
      </w:tblGrid>
      <w:tr w:rsidR="00000000">
        <w:trPr>
          <w:trHeight w:val="240"/>
        </w:trPr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</w:t>
            </w:r>
            <w:r>
              <w:rPr>
                <w:color w:val="000000"/>
              </w:rPr>
              <w:t>ие документа</w:t>
            </w: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28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согласованный 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Иные действия, совершаемые уполномоченным органом по </w:t>
      </w:r>
      <w:r>
        <w:rPr>
          <w:color w:val="000000"/>
        </w:rPr>
        <w:t>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4. Порядок подачи</w:t>
      </w:r>
      <w:r>
        <w:rPr>
          <w:color w:val="000000"/>
        </w:rPr>
        <w:t xml:space="preserve">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21"/>
        <w:gridCol w:w="3546"/>
      </w:tblGrid>
      <w:tr w:rsidR="00000000">
        <w:trPr>
          <w:trHeight w:val="240"/>
        </w:trPr>
        <w:tc>
          <w:tcPr>
            <w:tcW w:w="3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областной исполнительный комитет – </w:t>
            </w:r>
            <w:r>
              <w:rPr>
                <w:color w:val="000000"/>
              </w:rPr>
              <w:t>по 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979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5" w:name="a162"/>
            <w:bookmarkEnd w:id="5"/>
            <w:r>
              <w:rPr>
                <w:color w:val="000000"/>
              </w:rPr>
              <w:t>Приложение 1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</w:t>
            </w:r>
            <w:r>
              <w:rPr>
                <w:color w:val="000000"/>
              </w:rPr>
              <w:br/>
              <w:t>процедуры, осуществляемой</w:t>
            </w:r>
            <w:r>
              <w:rPr>
                <w:color w:val="000000"/>
              </w:rPr>
              <w:br/>
              <w:t>в отношении субъектов хозяйствования,</w:t>
            </w:r>
            <w:r>
              <w:rPr>
                <w:color w:val="000000"/>
              </w:rPr>
              <w:br/>
              <w:t xml:space="preserve">по подпункту 8.3.1 </w:t>
            </w:r>
            <w:r>
              <w:rPr>
                <w:color w:val="000000"/>
              </w:rPr>
              <w:t>«Согласование</w:t>
            </w:r>
            <w:r>
              <w:rPr>
                <w:color w:val="000000"/>
              </w:rPr>
              <w:br/>
              <w:t>маршрута движения автомагазина</w:t>
            </w:r>
            <w:r>
              <w:rPr>
                <w:color w:val="000000"/>
              </w:rPr>
              <w:br/>
              <w:t>для осуществления розничной торговли</w:t>
            </w:r>
            <w:r>
              <w:rPr>
                <w:color w:val="000000"/>
              </w:rPr>
              <w:br/>
              <w:t xml:space="preserve">на территории сельской местности»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26.11.2025 № 73)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0"/>
        <w:ind w:left="3969"/>
        <w:rPr>
          <w:color w:val="000000"/>
        </w:rPr>
      </w:pPr>
      <w:r>
        <w:rPr>
          <w:color w:val="000000"/>
        </w:rPr>
        <w:t>____________________________________________</w:t>
      </w:r>
    </w:p>
    <w:p w:rsidR="00000000" w:rsidRDefault="00870871">
      <w:pPr>
        <w:pStyle w:val="undline"/>
        <w:ind w:left="4962"/>
        <w:rPr>
          <w:color w:val="000000"/>
        </w:rPr>
      </w:pPr>
      <w:r>
        <w:rPr>
          <w:color w:val="000000"/>
        </w:rPr>
        <w:t>(наименование уполномоченного органа)</w:t>
      </w:r>
    </w:p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и место нахождения юридического лица либо фамилия, собственное имя,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индивидуального предприним</w:t>
      </w:r>
      <w:r>
        <w:rPr>
          <w:color w:val="000000"/>
        </w:rPr>
        <w:t>ателя, регистрационный номер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в Едином государственном регистре юридических лиц и индивидуальных предпринимателей,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t>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(при наличии)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Приложение: на ___ л. в 1 экз.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26"/>
        <w:gridCol w:w="1418"/>
        <w:gridCol w:w="285"/>
        <w:gridCol w:w="2283"/>
      </w:tblGrid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979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6" w:name="a163"/>
            <w:bookmarkEnd w:id="6"/>
            <w:r>
              <w:rPr>
                <w:color w:val="000000"/>
              </w:rPr>
              <w:t>Приложение 2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</w:t>
            </w:r>
            <w:r>
              <w:rPr>
                <w:color w:val="000000"/>
              </w:rPr>
              <w:br/>
              <w:t>процедуры, осуществляемой</w:t>
            </w:r>
            <w:r>
              <w:rPr>
                <w:color w:val="000000"/>
              </w:rPr>
              <w:br/>
              <w:t>в </w:t>
            </w:r>
            <w:r>
              <w:rPr>
                <w:color w:val="000000"/>
              </w:rPr>
              <w:t>отношении субъектов хозяйствования,</w:t>
            </w:r>
            <w:r>
              <w:rPr>
                <w:color w:val="000000"/>
              </w:rPr>
              <w:br/>
              <w:t>по подпункту 8.3.1 «Согласование</w:t>
            </w:r>
            <w:r>
              <w:rPr>
                <w:color w:val="000000"/>
              </w:rPr>
              <w:br/>
              <w:t>маршрута движения автомагазина</w:t>
            </w:r>
            <w:r>
              <w:rPr>
                <w:color w:val="000000"/>
              </w:rPr>
              <w:br/>
              <w:t>для осуществления розничной торговли</w:t>
            </w:r>
            <w:r>
              <w:rPr>
                <w:color w:val="000000"/>
              </w:rPr>
              <w:br/>
              <w:t xml:space="preserve">на территории сельской местности»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</w:t>
            </w:r>
            <w:r>
              <w:rPr>
                <w:color w:val="000000"/>
              </w:rPr>
              <w:t>спублики Беларусь</w:t>
            </w:r>
            <w:r>
              <w:rPr>
                <w:color w:val="000000"/>
              </w:rPr>
              <w:br/>
              <w:t xml:space="preserve">26.11.2025 № 73)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</w:tblGrid>
      <w:tr w:rsidR="0000000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</w:t>
            </w:r>
            <w:r>
              <w:rPr>
                <w:color w:val="000000"/>
              </w:rPr>
              <w:t>ального предпринимателя)</w:t>
            </w:r>
          </w:p>
        </w:tc>
      </w:tr>
      <w:tr w:rsidR="00000000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4"/>
        <w:gridCol w:w="5128"/>
        <w:gridCol w:w="1846"/>
        <w:gridCol w:w="1713"/>
      </w:tblGrid>
      <w:tr w:rsidR="00000000">
        <w:trPr>
          <w:trHeight w:val="240"/>
        </w:trPr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000000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26"/>
        <w:gridCol w:w="1418"/>
        <w:gridCol w:w="285"/>
        <w:gridCol w:w="2283"/>
      </w:tblGrid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000000" w:rsidRDefault="0087087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87087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</w:t>
      </w:r>
      <w:r>
        <w:rPr>
          <w:color w:val="000000"/>
        </w:rPr>
        <w:t>_____ 20__ г.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7" w:name="a4"/>
      <w:bookmarkEnd w:id="7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8.5.1 «Согласование проведения ярмарки»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городской, районный исполнительный комитет по месту провед</w:t>
      </w:r>
      <w:r>
        <w:rPr>
          <w:color w:val="000000"/>
        </w:rPr>
        <w:t>ения ярмарки.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проведения ярмарки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1.2</w:t>
      </w:r>
      <w:r>
        <w:rPr>
          <w:color w:val="000000"/>
        </w:rPr>
        <w:t>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</w:t>
      </w:r>
      <w:r>
        <w:rPr>
          <w:color w:val="000000"/>
        </w:rPr>
        <w:t>ных лиц, – служба «одно окно» (в случае, если уполномоченным органом является городской, районный исполнительный комитет);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</w:t>
      </w:r>
      <w:r>
        <w:rPr>
          <w:color w:val="000000"/>
        </w:rPr>
        <w:t>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8 января 2014 г. № 128-З «О государственном регулировании торговли и общественно</w:t>
      </w:r>
      <w:r>
        <w:rPr>
          <w:color w:val="000000"/>
        </w:rPr>
        <w:t>го питания»;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Декрет Президента Республики Беларусь от 23 ноября 2017 г. № 7 «О развитии предпринимательства»;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</w:t>
      </w:r>
      <w:r>
        <w:rPr>
          <w:color w:val="000000"/>
        </w:rPr>
        <w:t>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 февраля 2019 г. № 101 «О выставочной и ярмарочной деятельности в Республике Беларусь»;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 а</w:t>
      </w:r>
      <w:r>
        <w:rPr>
          <w:color w:val="000000"/>
        </w:rPr>
        <w:t>дминистративных процедурах, осуществляемых в отношении субъектов хозяйствования»;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 основах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9 Положения о порядке организации и согласования проведения ярмарок на территории Республики Беларусь, утвержденного постановлением Совета Министров Республики Беларусь</w:t>
      </w:r>
      <w:r>
        <w:rPr>
          <w:color w:val="000000"/>
        </w:rPr>
        <w:t xml:space="preserve"> от 15 февраля 2019 г. № 101;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1.4.2. обжалование административного решения, принятого Минским городским исполнительным комитетом, администрацией парка,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6"/>
        <w:gridCol w:w="2844"/>
        <w:gridCol w:w="2407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 согласовании проведения ярмарки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должно содержать 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пункте 6 </w:t>
            </w:r>
            <w:r>
              <w:rPr>
                <w:color w:val="000000"/>
              </w:rPr>
              <w:t>Положения о порядке организации и согласования проведения ярмарок на территории Республики Беларусь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письменной форме: в ходе приема заинтересованного лица; </w:t>
            </w:r>
          </w:p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посредством почтовой связи; </w:t>
            </w:r>
          </w:p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нарочным (курьером); </w:t>
            </w:r>
            <w:r>
              <w:rPr>
                <w:color w:val="000000"/>
              </w:rPr>
              <w:br/>
              <w:t>в электронной форме – через единый портал элек</w:t>
            </w:r>
            <w:r>
              <w:rPr>
                <w:color w:val="000000"/>
              </w:rPr>
              <w:t>тронных услуг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(на) них ярмарки (не пр</w:t>
            </w:r>
            <w:r>
              <w:rPr>
                <w:color w:val="000000"/>
              </w:rPr>
              <w:t>едставляется, если 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</w:t>
            </w:r>
            <w:r>
              <w:rPr>
                <w:color w:val="000000"/>
              </w:rPr>
              <w:t>м недвижимого имущества, который предусматривает на период действия договора организацию ярмарок с использованием недвижимого имущества, в (на) котором планируется проведение ярмарки, ярмарка проводится на землях общего пользования)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</w:t>
      </w:r>
      <w:r>
        <w:rPr>
          <w:color w:val="000000"/>
        </w:rPr>
        <w:t>ния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Сведения о сп</w:t>
      </w:r>
      <w:r>
        <w:rPr>
          <w:color w:val="000000"/>
        </w:rPr>
        <w:t>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8"/>
        <w:gridCol w:w="1990"/>
        <w:gridCol w:w="240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согласование проведения ярмарки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письменная; </w:t>
            </w:r>
            <w:r>
              <w:rPr>
                <w:color w:val="000000"/>
              </w:rPr>
              <w:br/>
              <w:t>электронная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</w:t>
      </w:r>
      <w:r>
        <w:rPr>
          <w:color w:val="000000"/>
        </w:rPr>
        <w:t>имаемых администрацией парка при осуществлении административных процедур.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21"/>
        <w:gridCol w:w="3546"/>
      </w:tblGrid>
      <w:tr w:rsidR="00000000">
        <w:trPr>
          <w:trHeight w:val="240"/>
        </w:trPr>
        <w:tc>
          <w:tcPr>
            <w:tcW w:w="3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</w:t>
            </w:r>
            <w:r>
              <w:rPr>
                <w:color w:val="000000"/>
              </w:rPr>
              <w:t>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исполнительный комитет – по 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письменная; </w:t>
            </w:r>
            <w:r>
              <w:rPr>
                <w:color w:val="000000"/>
              </w:rPr>
              <w:br/>
              <w:t>электронная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8" w:name="a5"/>
      <w:bookmarkEnd w:id="8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8.6.1 «Согласование схемы рынка, в том числе с государственно</w:t>
      </w:r>
      <w:r>
        <w:rPr>
          <w:color w:val="000000"/>
        </w:rPr>
        <w:t>й ветеринарной службой, на размещение зооботанического рынка, рынка, на котором осуществляется продажа продовольственных товаров, в том числе сельскохозяйственной продукции»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</w:t>
      </w:r>
      <w:r>
        <w:rPr>
          <w:color w:val="000000"/>
        </w:rPr>
        <w:t>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рынка.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В случае создания рынка на территории Китайско-Белорусского </w:t>
      </w:r>
      <w:r>
        <w:rPr>
          <w:color w:val="000000"/>
        </w:rPr>
        <w:t>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1.2. наименование государственного органа, иной организации, осуществляющих прием</w:t>
      </w:r>
      <w:r>
        <w:rPr>
          <w:color w:val="000000"/>
        </w:rPr>
        <w:t xml:space="preserve">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</w:t>
      </w:r>
      <w:r>
        <w:rPr>
          <w:color w:val="000000"/>
        </w:rPr>
        <w:t>районный, городской исполнительный комитет (кроме г. Минска), местная администрация района в г. Минске);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</w:t>
      </w:r>
      <w:r>
        <w:rPr>
          <w:color w:val="000000"/>
        </w:rPr>
        <w:t>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Указ </w:t>
      </w:r>
      <w:r>
        <w:rPr>
          <w:color w:val="000000"/>
        </w:rPr>
        <w:t>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16 июля 2014 г. № 686 «О функциони</w:t>
      </w:r>
      <w:r>
        <w:rPr>
          <w:color w:val="000000"/>
        </w:rPr>
        <w:t>ровании рынков»;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</w:t>
      </w:r>
      <w:r>
        <w:rPr>
          <w:color w:val="000000"/>
        </w:rPr>
        <w:t> – обжалование административного решения, принятого администрацией парка,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9"/>
        <w:gridCol w:w="5401"/>
        <w:gridCol w:w="2267"/>
      </w:tblGrid>
      <w:tr w:rsidR="00000000">
        <w:trPr>
          <w:trHeight w:val="240"/>
        </w:trPr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документа и (или) сведений</w:t>
            </w:r>
          </w:p>
        </w:tc>
        <w:tc>
          <w:tcPr>
            <w:tcW w:w="2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должно помимо сведений, установленных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пунктом 5 статьи </w:t>
            </w:r>
            <w:r>
              <w:rPr>
                <w:color w:val="000000"/>
              </w:rPr>
              <w:t xml:space="preserve">14 Закона Республики Беларусь «Об основах административных процедур», содержать сведения о типе и специализации рынка 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</w:p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ходе приема заинтересованного лица;</w:t>
            </w:r>
          </w:p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связи;</w:t>
            </w:r>
          </w:p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нарочным (курьером)</w:t>
            </w:r>
          </w:p>
        </w:tc>
      </w:tr>
      <w:tr w:rsidR="00000000">
        <w:trPr>
          <w:trHeight w:val="240"/>
        </w:trPr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схема рынка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схема рынка должна</w:t>
            </w:r>
            <w:r>
              <w:rPr>
                <w:color w:val="000000"/>
              </w:rPr>
              <w:t xml:space="preserve"> содержать 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части третьей пункта 3, и 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пункте 4 статьи 14 Закона Республики Беларусь «О государственном регулировании торговли и общественного питания»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уполномоченный орган вправе потребовать от заинтере</w:t>
      </w:r>
      <w:r>
        <w:rPr>
          <w:color w:val="000000"/>
        </w:rPr>
        <w:t>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11"/>
        <w:gridCol w:w="4256"/>
      </w:tblGrid>
      <w:tr w:rsidR="00000000">
        <w:trPr>
          <w:trHeight w:val="240"/>
        </w:trPr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</w:t>
            </w:r>
            <w:r>
              <w:rPr>
                <w:color w:val="000000"/>
              </w:rPr>
              <w:t>мента и (или) сведений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</w:t>
            </w:r>
            <w:r>
              <w:rPr>
                <w:color w:val="000000"/>
              </w:rPr>
              <w:t>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2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согласование схемы зооботанического рынка, рынка, на </w:t>
            </w:r>
            <w:r>
              <w:rPr>
                <w:color w:val="000000"/>
              </w:rPr>
              <w:t xml:space="preserve">котором осуществляется продажа продовольственных товаров, в том числе сельскохозяйственной продукции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ветеринарная служба по месту нахождения рынка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Сведения о справке или ином документе, выдаваемом (принимаемом, согласовываемом, утвер</w:t>
      </w:r>
      <w:r>
        <w:rPr>
          <w:color w:val="000000"/>
        </w:rPr>
        <w:t>ждаемом) уполномоченным органом по результатам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1990"/>
        <w:gridCol w:w="1982"/>
      </w:tblGrid>
      <w:tr w:rsidR="00000000">
        <w:trPr>
          <w:trHeight w:val="240"/>
        </w:trPr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согласованная схема рынка с проставленной отметкой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Иные действия, совершаемые уполн</w:t>
      </w:r>
      <w:r>
        <w:rPr>
          <w:color w:val="000000"/>
        </w:rPr>
        <w:t>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</w:t>
      </w:r>
      <w:r>
        <w:rPr>
          <w:color w:val="000000"/>
        </w:rPr>
        <w:t>ур.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3"/>
        <w:gridCol w:w="2694"/>
      </w:tblGrid>
      <w:tr w:rsidR="00000000">
        <w:trPr>
          <w:trHeight w:val="240"/>
        </w:trPr>
        <w:tc>
          <w:tcPr>
            <w:tcW w:w="3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9" w:name="a110"/>
      <w:bookmarkEnd w:id="9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8.8.1 «Согласование режима работы по</w:t>
      </w:r>
      <w:r>
        <w:rPr>
          <w:color w:val="000000"/>
        </w:rPr>
        <w:t>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</w:t>
      </w:r>
      <w:r>
        <w:rPr>
          <w:color w:val="000000"/>
        </w:rPr>
        <w:t>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 месту нахождения розничного торгового объекта.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расположе</w:t>
      </w:r>
      <w:r>
        <w:rPr>
          <w:color w:val="000000"/>
        </w:rPr>
        <w:t>ния розничного торгового объекта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1.2. </w:t>
      </w:r>
      <w:r>
        <w:rPr>
          <w:color w:val="000000"/>
        </w:rPr>
        <w:t>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</w:t>
      </w:r>
      <w:r>
        <w:rPr>
          <w:color w:val="000000"/>
        </w:rPr>
        <w:t>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</w:t>
      </w:r>
      <w:r>
        <w:rPr>
          <w:color w:val="000000"/>
        </w:rPr>
        <w:t xml:space="preserve">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8 января 2014 г. № 128</w:t>
      </w:r>
      <w:r>
        <w:rPr>
          <w:color w:val="000000"/>
        </w:rPr>
        <w:t>-З «О государственном регулировании торговли и общественного питания»;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Декрет Президента Республики Беларусь от 23 ноября 2017 г. № 7 «О развитии предпринимательства»;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</w:t>
      </w:r>
      <w:r>
        <w:rPr>
          <w:color w:val="000000"/>
        </w:rPr>
        <w:t>ьного правового режима Китайско-Белорусского индустриального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9 июня 2021 г. № 319 «О согласовании режима работы после 23.00 и до 7.00 торговых объектов, объектов общественного пи</w:t>
      </w:r>
      <w:r>
        <w:rPr>
          <w:color w:val="000000"/>
        </w:rPr>
        <w:t>тания, в которых после 23.00 и до 7.00 осуществляется розничная торговля алкогольными, слабоалкогольными напитками и (или) пивом»;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 административных процедурах, осуществляем</w:t>
      </w:r>
      <w:r>
        <w:rPr>
          <w:color w:val="000000"/>
        </w:rPr>
        <w:t>ых в отношении субъектов хозяйствования»;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 основах</w:t>
      </w:r>
      <w:r>
        <w:rPr>
          <w:color w:val="000000"/>
        </w:rPr>
        <w:t xml:space="preserve">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7 Положения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</w:t>
      </w:r>
      <w:r>
        <w:rPr>
          <w:color w:val="000000"/>
        </w:rPr>
        <w:t>ыми, слабоалкогольными напитками и (или) пивом, утвержденного постановлением Совета Министров Республики Беларусь от 9 июня 2021 г. № 319;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</w:t>
      </w:r>
      <w:r>
        <w:rPr>
          <w:color w:val="000000"/>
        </w:rPr>
        <w:t>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83"/>
        <w:gridCol w:w="3915"/>
        <w:gridCol w:w="2269"/>
      </w:tblGrid>
      <w:tr w:rsidR="00000000">
        <w:trPr>
          <w:trHeight w:val="240"/>
        </w:trPr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</w:t>
            </w:r>
            <w:r>
              <w:rPr>
                <w:color w:val="000000"/>
              </w:rPr>
              <w:t xml:space="preserve">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</w:t>
            </w:r>
            <w:r>
              <w:rPr>
                <w:color w:val="000000"/>
              </w:rPr>
              <w:t>пивом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</w:t>
            </w:r>
            <w:r>
              <w:rPr>
                <w:color w:val="000000"/>
              </w:rPr>
              <w:t>лкогольными напитками и (или) пивом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  <w:t>в ходе приема заинтересованного лица;</w:t>
            </w:r>
            <w:r>
              <w:rPr>
                <w:color w:val="000000"/>
              </w:rPr>
              <w:br/>
              <w:t>посредством почтовой связи;</w:t>
            </w:r>
            <w:r>
              <w:rPr>
                <w:color w:val="000000"/>
              </w:rPr>
              <w:br/>
              <w:t>нарочным (курьером)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</w:t>
      </w:r>
      <w:r>
        <w:rPr>
          <w:color w:val="000000"/>
        </w:rPr>
        <w:t>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966"/>
      </w:tblGrid>
      <w:tr w:rsidR="00000000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>
              <w:rPr>
                <w:color w:val="000000"/>
              </w:rPr>
              <w:t>ние документа и (или) сведений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</w:t>
            </w:r>
            <w:r>
              <w:rPr>
                <w:color w:val="000000"/>
              </w:rPr>
              <w:t>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заключение о соответствии или несоответствии объекта критериям общественной безопасности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</w:t>
            </w:r>
            <w:r>
              <w:rPr>
                <w:color w:val="000000"/>
              </w:rPr>
              <w:t>альный орган внутренних дел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1849"/>
        <w:gridCol w:w="2123"/>
      </w:tblGrid>
      <w:tr w:rsidR="00000000">
        <w:trPr>
          <w:trHeight w:val="240"/>
        </w:trPr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</w:t>
            </w:r>
            <w:r>
              <w:rPr>
                <w:color w:val="000000"/>
              </w:rPr>
              <w:t>едставления</w:t>
            </w:r>
          </w:p>
        </w:tc>
      </w:tr>
      <w:tr w:rsidR="00000000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согласованный режим работы после 23.00 и до 7.00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</w:t>
      </w:r>
      <w:r>
        <w:rPr>
          <w:color w:val="000000"/>
        </w:rPr>
        <w:t>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3"/>
        <w:gridCol w:w="2694"/>
      </w:tblGrid>
      <w:tr w:rsidR="00000000">
        <w:trPr>
          <w:trHeight w:val="240"/>
        </w:trPr>
        <w:tc>
          <w:tcPr>
            <w:tcW w:w="3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</w:t>
            </w:r>
            <w:r>
              <w:rPr>
                <w:color w:val="000000"/>
              </w:rPr>
              <w:t>низации), рассматривающего административную жалобу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исполнительный комитет, Минский городской исполнительный комитет – по административному решению, принятому со</w:t>
            </w:r>
            <w:r>
              <w:rPr>
                <w:color w:val="000000"/>
              </w:rPr>
              <w:t>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10" w:name="a111"/>
      <w:bookmarkEnd w:id="10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</w:t>
      </w:r>
      <w:r>
        <w:rPr>
          <w:color w:val="000000"/>
        </w:rPr>
        <w:t>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bookmarkStart w:id="11" w:name="a156"/>
      <w:bookmarkEnd w:id="11"/>
      <w:r>
        <w:rPr>
          <w:color w:val="000000"/>
        </w:rPr>
        <w:t>1.1. наим</w:t>
      </w:r>
      <w:r>
        <w:rPr>
          <w:color w:val="000000"/>
        </w:rPr>
        <w:t>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</w:t>
      </w:r>
      <w:r>
        <w:rPr>
          <w:color w:val="000000"/>
        </w:rPr>
        <w:t>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расположения торгового объекта, объекта общественного питания, торгов</w:t>
      </w:r>
      <w:r>
        <w:rPr>
          <w:color w:val="000000"/>
        </w:rPr>
        <w:t>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</w:t>
      </w:r>
      <w:r>
        <w:rPr>
          <w:color w:val="000000"/>
        </w:rPr>
        <w:t xml:space="preserve">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</w:t>
      </w:r>
      <w:r>
        <w:rPr>
          <w:color w:val="000000"/>
        </w:rPr>
        <w:t>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</w:t>
      </w:r>
      <w:r>
        <w:rPr>
          <w:color w:val="000000"/>
        </w:rPr>
        <w:t>ска), местная администрация района в г. Минске);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</w:t>
      </w:r>
      <w:r>
        <w:rPr>
          <w:color w:val="000000"/>
        </w:rPr>
        <w:t>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</w:t>
      </w:r>
      <w:r>
        <w:rPr>
          <w:color w:val="000000"/>
        </w:rPr>
        <w:t>О совершенствовании специального правового режима Китайско-Белорусского индустриального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</w:t>
      </w:r>
      <w:r>
        <w:rPr>
          <w:color w:val="000000"/>
        </w:rPr>
        <w:t>лики Беларусь «О государственном регулировании торговли и общественного питания в Республике Беларусь»;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</w:t>
      </w:r>
      <w:r>
        <w:rPr>
          <w:color w:val="000000"/>
        </w:rPr>
        <w:t>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1.4. иные имеющиеся особенности осуществления </w:t>
      </w:r>
      <w:r>
        <w:rPr>
          <w:color w:val="000000"/>
        </w:rPr>
        <w:t>административной процедуры: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 основах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16 Положения о Торговом реестре Республи</w:t>
      </w:r>
      <w:r>
        <w:rPr>
          <w:color w:val="000000"/>
        </w:rPr>
        <w:t>ки Беларусь, утвержденного постановлением Совета Министров Республики Беларусь от 25 июня 2021 г. № 363;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</w:t>
      </w:r>
      <w:r>
        <w:rPr>
          <w:color w:val="000000"/>
        </w:rPr>
        <w:t>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bookmarkStart w:id="12" w:name="a152"/>
      <w:bookmarkEnd w:id="12"/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1990"/>
        <w:gridCol w:w="5819"/>
      </w:tblGrid>
      <w:tr w:rsidR="00000000">
        <w:trPr>
          <w:trHeight w:val="240"/>
        </w:trPr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При подаче заявления в письменной форме </w:t>
      </w:r>
      <w:r>
        <w:rPr>
          <w:color w:val="000000"/>
        </w:rPr>
        <w:t>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2.2. запрашиваемые (получаемые) уполном</w:t>
      </w:r>
      <w:r>
        <w:rPr>
          <w:color w:val="000000"/>
        </w:rPr>
        <w:t>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3"/>
        <w:gridCol w:w="5811"/>
      </w:tblGrid>
      <w:tr w:rsidR="00000000">
        <w:trPr>
          <w:trHeight w:val="240"/>
        </w:trPr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</w:t>
            </w:r>
            <w:r>
              <w:rPr>
                <w:color w:val="000000"/>
              </w:rPr>
              <w:t>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абзаце третьем части первой </w:t>
            </w:r>
            <w:r>
              <w:rPr>
                <w:color w:val="000000"/>
              </w:rPr>
              <w:t>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000000">
        <w:trPr>
          <w:trHeight w:val="240"/>
        </w:trPr>
        <w:tc>
          <w:tcPr>
            <w:tcW w:w="1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седьмом,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девятом–пятнадцатом части первой п</w:t>
            </w:r>
            <w:r>
              <w:rPr>
                <w:color w:val="000000"/>
              </w:rPr>
              <w:t>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предпринимателей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действия, совершаемые уполномоченным органом по исполнению административного решения: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3.1. </w:t>
      </w:r>
      <w:r>
        <w:rPr>
          <w:color w:val="000000"/>
        </w:rPr>
        <w:t>включение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</w:t>
      </w:r>
      <w:r>
        <w:rPr>
          <w:color w:val="000000"/>
        </w:rPr>
        <w:t>едур.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22"/>
        <w:gridCol w:w="2832"/>
      </w:tblGrid>
      <w:tr w:rsidR="00000000">
        <w:trPr>
          <w:trHeight w:val="240"/>
        </w:trPr>
        <w:tc>
          <w:tcPr>
            <w:tcW w:w="3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</w:t>
            </w:r>
            <w:r>
              <w:rPr>
                <w:color w:val="000000"/>
              </w:rPr>
              <w:t>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13" w:name="a112"/>
            <w:bookmarkEnd w:id="13"/>
            <w:r>
              <w:rPr>
                <w:color w:val="000000"/>
              </w:rPr>
              <w:t>Приложение 1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  <w:t>центров</w:t>
            </w:r>
            <w:r>
              <w:rPr>
                <w:color w:val="000000"/>
              </w:rPr>
              <w:t xml:space="preserve">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bookmarkStart w:id="14" w:name="a153"/>
      <w:bookmarkEnd w:id="14"/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торговом объекте (за </w:t>
      </w:r>
      <w:r>
        <w:rPr>
          <w:color w:val="000000"/>
        </w:rPr>
        <w:t>исключением палаток, тележек, лотков, корзин, торговых автоматов и иных приспособлений, передвижных торговых объектов)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1369"/>
        <w:gridCol w:w="6110"/>
        <w:gridCol w:w="1540"/>
        <w:gridCol w:w="3891"/>
        <w:gridCol w:w="994"/>
        <w:gridCol w:w="2634"/>
        <w:gridCol w:w="2128"/>
        <w:gridCol w:w="1508"/>
        <w:gridCol w:w="895"/>
      </w:tblGrid>
      <w:tr w:rsidR="00000000">
        <w:trPr>
          <w:trHeight w:val="238"/>
        </w:trPr>
        <w:tc>
          <w:tcPr>
            <w:tcW w:w="29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1. Полное наименование юридического лица либо фамилия, собственное имя, </w:t>
            </w:r>
            <w:r>
              <w:rPr>
                <w:color w:val="000000"/>
              </w:rPr>
              <w:t>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</w:t>
            </w:r>
            <w:r>
              <w:rPr>
                <w:color w:val="000000"/>
              </w:rPr>
              <w:t>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</w:t>
            </w:r>
            <w:r>
              <w:rPr>
                <w:color w:val="000000"/>
              </w:rPr>
              <w:t>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</w:t>
            </w:r>
            <w:r>
              <w:rPr>
                <w:color w:val="000000"/>
              </w:rPr>
              <w:t>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Наименование торговой сети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Место нахождения торгового объекта: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Вид торгового объекта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: 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</w:t>
            </w:r>
            <w:r>
              <w:rPr>
                <w:color w:val="000000"/>
              </w:rPr>
              <w:t>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ассортимента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способа организации торговли «фирменный»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Тип торгового объекта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Классы, группы и </w:t>
            </w:r>
            <w:r>
              <w:rPr>
                <w:color w:val="000000"/>
              </w:rPr>
              <w:t>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м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Сведения о согласовании перечня товаров, обязательных к наличию для реализации в </w:t>
            </w:r>
            <w:r>
              <w:rPr>
                <w:color w:val="000000"/>
              </w:rPr>
              <w:t>торговом объекте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r>
              <w:rPr>
                <w:color w:val="000000"/>
              </w:rPr>
              <w:t xml:space="preserve">: 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000000">
        <w:trPr>
          <w:trHeight w:val="238"/>
        </w:trPr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26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</w:t>
      </w:r>
      <w:r>
        <w:rPr>
          <w:color w:val="000000"/>
        </w:rPr>
        <w:t>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</w:t>
            </w:r>
            <w:r>
              <w:rPr>
                <w:color w:val="000000"/>
              </w:rPr>
              <w:t>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15" w:name="a115"/>
      <w:bookmarkEnd w:id="15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</w:t>
      </w:r>
      <w:r>
        <w:rPr>
          <w:color w:val="000000"/>
        </w:rPr>
        <w:t>Республике Беларусь, индивидуального предпринимателя, зарегистрированного в Республике Беларусь.</w:t>
      </w:r>
    </w:p>
    <w:p w:rsidR="00000000" w:rsidRDefault="00870871">
      <w:pPr>
        <w:pStyle w:val="snoski"/>
        <w:rPr>
          <w:color w:val="000000"/>
        </w:rPr>
      </w:pPr>
      <w:bookmarkStart w:id="16" w:name="a116"/>
      <w:bookmarkEnd w:id="16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</w:t>
      </w:r>
      <w:r>
        <w:rPr>
          <w:color w:val="000000"/>
        </w:rPr>
        <w:t>ального предпринимателя, зарегистрированного в иностранном государстве.</w:t>
      </w:r>
    </w:p>
    <w:p w:rsidR="00000000" w:rsidRDefault="00870871">
      <w:pPr>
        <w:pStyle w:val="snoski"/>
        <w:rPr>
          <w:color w:val="000000"/>
        </w:rPr>
      </w:pPr>
      <w:bookmarkStart w:id="17" w:name="a117"/>
      <w:bookmarkEnd w:id="17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Средство индивидуализации, используемое стационарным торговым объектом, входящим в торговую сеть.</w:t>
      </w:r>
    </w:p>
    <w:p w:rsidR="00000000" w:rsidRDefault="00870871">
      <w:pPr>
        <w:pStyle w:val="snoski"/>
        <w:rPr>
          <w:color w:val="000000"/>
        </w:rPr>
      </w:pPr>
      <w:bookmarkStart w:id="18" w:name="a118"/>
      <w:bookmarkEnd w:id="18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В соответствии с</w:t>
      </w:r>
      <w:r>
        <w:rPr>
          <w:color w:val="000000"/>
        </w:rPr>
        <w:t> </w:t>
      </w:r>
      <w:r>
        <w:rPr>
          <w:color w:val="000000"/>
        </w:rPr>
        <w:t>постановлением Министерства антимонопольного регулирования и торг</w:t>
      </w:r>
      <w:r>
        <w:rPr>
          <w:color w:val="000000"/>
        </w:rPr>
        <w:t>овли Республики Беларусь от 7 апреля 2021 г. № 23 «О классификации торговых объектов по видам и типам».</w:t>
      </w:r>
    </w:p>
    <w:p w:rsidR="00000000" w:rsidRDefault="00870871">
      <w:pPr>
        <w:pStyle w:val="snoski"/>
        <w:rPr>
          <w:color w:val="000000"/>
        </w:rPr>
      </w:pPr>
      <w:bookmarkStart w:id="19" w:name="a119"/>
      <w:bookmarkEnd w:id="19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Указывается для магазина в соответствии с</w:t>
      </w:r>
      <w:r>
        <w:rPr>
          <w:color w:val="000000"/>
        </w:rPr>
        <w:t> </w:t>
      </w:r>
      <w:r>
        <w:rPr>
          <w:color w:val="000000"/>
        </w:rPr>
        <w:t>постановлением Министерства антимонопольного регулирования и торговли Республики Беларусь от 7 апреля 2021 г</w:t>
      </w:r>
      <w:r>
        <w:rPr>
          <w:color w:val="000000"/>
        </w:rPr>
        <w:t>. № 23.</w:t>
      </w:r>
    </w:p>
    <w:p w:rsidR="00000000" w:rsidRDefault="00870871">
      <w:pPr>
        <w:pStyle w:val="snoski"/>
        <w:rPr>
          <w:color w:val="000000"/>
        </w:rPr>
      </w:pPr>
      <w:bookmarkStart w:id="20" w:name="a120"/>
      <w:bookmarkEnd w:id="20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антимонопольного регулирования и торговли Республики Беларусь от 5 июня 2018</w:t>
      </w:r>
      <w:r>
        <w:rPr>
          <w:color w:val="000000"/>
        </w:rPr>
        <w:t> г. № 46 «Об установлении перечня товаров розничной и оптовой торговли и форм уведомлений».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21" w:name="a121"/>
      <w:bookmarkEnd w:id="21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За исключением торговых объектов, указанных в</w:t>
      </w:r>
      <w:r>
        <w:rPr>
          <w:color w:val="000000"/>
        </w:rPr>
        <w:t> </w:t>
      </w:r>
      <w:r>
        <w:rPr>
          <w:color w:val="000000"/>
        </w:rPr>
        <w:t>пункте 11 Положения о порядке разработки, утверждения и согласования перечня товаров, обязательных к наличию для реа</w:t>
      </w:r>
      <w:r>
        <w:rPr>
          <w:color w:val="000000"/>
        </w:rPr>
        <w:t>лизации в торговом объекте, утвержденного постановлением Совета Министров Республики Беларусь от 22 июля 2014 г. № 703.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22" w:name="a68"/>
            <w:bookmarkEnd w:id="22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</w:t>
            </w:r>
            <w:r>
              <w:rPr>
                <w:color w:val="000000"/>
              </w:rPr>
              <w:t>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  <w:t xml:space="preserve">центров,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</w:t>
            </w:r>
            <w:r>
              <w:rPr>
                <w:color w:val="000000"/>
              </w:rPr>
              <w:t>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</w:t>
            </w:r>
            <w:r>
              <w:rPr>
                <w:color w:val="000000"/>
              </w:rPr>
              <w:t>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1483"/>
        <w:gridCol w:w="5962"/>
        <w:gridCol w:w="3074"/>
        <w:gridCol w:w="3434"/>
        <w:gridCol w:w="2066"/>
      </w:tblGrid>
      <w:tr w:rsidR="00000000">
        <w:trPr>
          <w:trHeight w:val="238"/>
        </w:trPr>
        <w:tc>
          <w:tcPr>
            <w:tcW w:w="31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идентификационный код (номер) налогоплательщика или его аналог в стране регист</w:t>
            </w:r>
            <w:r>
              <w:rPr>
                <w:color w:val="000000"/>
              </w:rPr>
              <w:t>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</w:t>
            </w:r>
            <w:r>
              <w:rPr>
                <w:color w:val="000000"/>
              </w:rPr>
              <w:t>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6. Номера контактных телефонов, номер факса, </w:t>
            </w:r>
            <w:r>
              <w:rPr>
                <w:color w:val="000000"/>
              </w:rPr>
              <w:t>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</w:t>
            </w:r>
            <w:r>
              <w:rPr>
                <w:color w:val="000000"/>
              </w:rPr>
              <w:t>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Место нахождения (маршрут движения) торгового объекта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Вид торгового объекта в зависимости от формата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Сведения о согласовании перечня товаров, обязательных к наличию для реализации в торговом объекте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 xml:space="preserve">: 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000000">
        <w:trPr>
          <w:trHeight w:val="238"/>
        </w:trPr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</w:t>
      </w:r>
      <w:r>
        <w:rPr>
          <w:color w:val="000000"/>
        </w:rPr>
        <w:t>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23" w:name="a122"/>
      <w:bookmarkEnd w:id="2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</w:t>
      </w:r>
      <w:r>
        <w:rPr>
          <w:color w:val="000000"/>
        </w:rP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000000" w:rsidRDefault="00870871">
      <w:pPr>
        <w:pStyle w:val="snoski"/>
        <w:rPr>
          <w:color w:val="000000"/>
        </w:rPr>
      </w:pPr>
      <w:bookmarkStart w:id="24" w:name="a123"/>
      <w:bookmarkEnd w:id="24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</w:t>
      </w:r>
      <w:r>
        <w:rPr>
          <w:color w:val="000000"/>
        </w:rPr>
        <w:t>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000000" w:rsidRDefault="00870871">
      <w:pPr>
        <w:pStyle w:val="snoski"/>
        <w:rPr>
          <w:color w:val="000000"/>
        </w:rPr>
      </w:pPr>
      <w:bookmarkStart w:id="25" w:name="a124"/>
      <w:bookmarkEnd w:id="25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 Указывается каждое место нахождения палатки, тележки, лотка, корзины, </w:t>
      </w:r>
      <w:r>
        <w:rPr>
          <w:color w:val="000000"/>
        </w:rPr>
        <w:t>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000000" w:rsidRDefault="00870871">
      <w:pPr>
        <w:pStyle w:val="snoski"/>
        <w:rPr>
          <w:color w:val="000000"/>
        </w:rPr>
      </w:pPr>
      <w:bookmarkStart w:id="26" w:name="a125"/>
      <w:bookmarkEnd w:id="26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В соответствии с</w:t>
      </w:r>
      <w:r>
        <w:rPr>
          <w:color w:val="000000"/>
        </w:rPr>
        <w:t> </w:t>
      </w:r>
      <w:r>
        <w:rPr>
          <w:color w:val="000000"/>
        </w:rPr>
        <w:t>постановл</w:t>
      </w:r>
      <w:r>
        <w:rPr>
          <w:color w:val="000000"/>
        </w:rPr>
        <w:t>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000000" w:rsidRDefault="00870871">
      <w:pPr>
        <w:pStyle w:val="snoski"/>
        <w:rPr>
          <w:color w:val="000000"/>
        </w:rPr>
      </w:pPr>
      <w:bookmarkStart w:id="27" w:name="a126"/>
      <w:bookmarkEnd w:id="27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Классы, группы и (или) подгруппы товаров в соответствии с перечнем товаров розничной и оптовой</w:t>
      </w:r>
      <w:r>
        <w:rPr>
          <w:color w:val="000000"/>
        </w:rPr>
        <w:t xml:space="preserve">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28" w:name="a127"/>
      <w:bookmarkEnd w:id="28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За исключе</w:t>
      </w:r>
      <w:r>
        <w:rPr>
          <w:color w:val="000000"/>
        </w:rPr>
        <w:t>нием торговых объектов, указанных в</w:t>
      </w:r>
      <w:r>
        <w:rPr>
          <w:color w:val="000000"/>
        </w:rPr>
        <w:t> </w:t>
      </w:r>
      <w:r>
        <w:rPr>
          <w:color w:val="000000"/>
        </w:rPr>
        <w:t>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</w:t>
      </w:r>
      <w:r>
        <w:rPr>
          <w:color w:val="000000"/>
        </w:rPr>
        <w:t xml:space="preserve"> 2014 г. № 703.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29" w:name="a70"/>
            <w:bookmarkEnd w:id="29"/>
            <w:r>
              <w:rPr>
                <w:color w:val="000000"/>
              </w:rPr>
              <w:t>Приложение 3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центров,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</w:t>
            </w:r>
            <w:r>
              <w:rPr>
                <w:color w:val="000000"/>
              </w:rPr>
              <w:t>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субъекте торговли, о</w:t>
      </w:r>
      <w:r>
        <w:rPr>
          <w:color w:val="000000"/>
        </w:rPr>
        <w:t>существляющем розничную торговлю без использования торгового объекта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3550"/>
        <w:gridCol w:w="3863"/>
        <w:gridCol w:w="2696"/>
      </w:tblGrid>
      <w:tr w:rsidR="00000000">
        <w:trPr>
          <w:trHeight w:val="238"/>
        </w:trPr>
        <w:tc>
          <w:tcPr>
            <w:tcW w:w="2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</w:t>
            </w:r>
            <w:r>
              <w:rPr>
                <w:color w:val="000000"/>
              </w:rPr>
              <w:t>едпринимателя</w:t>
            </w:r>
          </w:p>
        </w:tc>
        <w:tc>
          <w:tcPr>
            <w:tcW w:w="20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</w:t>
            </w:r>
            <w:r>
              <w:rPr>
                <w:color w:val="000000"/>
              </w:rPr>
              <w:t>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bookmarkStart w:id="30" w:name="a165"/>
            <w:bookmarkEnd w:id="30"/>
            <w:r>
              <w:rPr>
                <w:color w:val="000000"/>
              </w:rPr>
              <w:t>8. Форма розничной торговли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</w:t>
      </w:r>
      <w:r>
        <w:rPr>
          <w:color w:val="000000"/>
        </w:rPr>
        <w:t>осуществлению им деятельности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31" w:name="a128"/>
      <w:bookmarkEnd w:id="31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</w:t>
      </w:r>
      <w:r>
        <w:rPr>
          <w:color w:val="000000"/>
        </w:rPr>
        <w:t>блике Беларусь.</w:t>
      </w:r>
    </w:p>
    <w:p w:rsidR="00000000" w:rsidRDefault="00870871">
      <w:pPr>
        <w:pStyle w:val="snoski"/>
        <w:rPr>
          <w:color w:val="000000"/>
        </w:rPr>
      </w:pPr>
      <w:bookmarkStart w:id="32" w:name="a129"/>
      <w:bookmarkEnd w:id="32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000000" w:rsidRDefault="00870871">
      <w:pPr>
        <w:pStyle w:val="snoski"/>
        <w:rPr>
          <w:color w:val="000000"/>
        </w:rPr>
      </w:pPr>
      <w:bookmarkStart w:id="33" w:name="a130"/>
      <w:bookmarkEnd w:id="33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</w:t>
      </w:r>
      <w:r>
        <w:rPr>
          <w:color w:val="000000"/>
        </w:rPr>
        <w:t>В соответствии с</w:t>
      </w:r>
      <w:r>
        <w:rPr>
          <w:color w:val="000000"/>
        </w:rPr>
        <w:t> </w:t>
      </w:r>
      <w:r>
        <w:rPr>
          <w:color w:val="000000"/>
        </w:rPr>
        <w:t>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34" w:name="a131"/>
      <w:bookmarkEnd w:id="34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Классы, группы и (или) подгруппы товаров в соответствии с перечнем товаров розничной и опт</w:t>
      </w:r>
      <w:r>
        <w:rPr>
          <w:color w:val="000000"/>
        </w:rPr>
        <w:t>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35" w:name="a113"/>
            <w:bookmarkEnd w:id="35"/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иложение 4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  <w:t>центров, администрациях рынков, т</w:t>
            </w:r>
            <w:r>
              <w:rPr>
                <w:color w:val="000000"/>
              </w:rPr>
              <w:t xml:space="preserve">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</w:t>
            </w:r>
            <w:r>
              <w:rPr>
                <w:color w:val="000000"/>
              </w:rPr>
              <w:t>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</w:t>
      </w:r>
      <w:r>
        <w:rPr>
          <w:color w:val="000000"/>
        </w:rPr>
        <w:br/>
        <w:t>об интернет-магазине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3123"/>
        <w:gridCol w:w="3861"/>
        <w:gridCol w:w="3123"/>
      </w:tblGrid>
      <w:tr w:rsidR="00000000">
        <w:trPr>
          <w:trHeight w:val="238"/>
        </w:trPr>
        <w:tc>
          <w:tcPr>
            <w:tcW w:w="29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регистрационный код (номер) в ст</w:t>
            </w:r>
            <w:r>
              <w:rPr>
                <w:color w:val="000000"/>
              </w:rPr>
              <w:t>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</w:t>
            </w:r>
            <w:r>
              <w:rPr>
                <w:color w:val="000000"/>
              </w:rPr>
              <w:t>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Доменное имя сайта интернет-магазина в глоба</w:t>
            </w:r>
            <w:r>
              <w:rPr>
                <w:color w:val="000000"/>
              </w:rPr>
              <w:t>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</w:t>
            </w:r>
            <w:r>
              <w:rPr>
                <w:color w:val="000000"/>
              </w:rPr>
              <w:t>арусь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 xml:space="preserve">: 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</w:t>
      </w:r>
      <w:r>
        <w:rPr>
          <w:color w:val="000000"/>
        </w:rPr>
        <w:t>процессе ее осуществления интернет-магазина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36" w:name="a132"/>
      <w:bookmarkEnd w:id="3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</w:t>
      </w:r>
      <w:r>
        <w:rPr>
          <w:color w:val="000000"/>
        </w:rPr>
        <w:t>блике Беларусь.</w:t>
      </w:r>
    </w:p>
    <w:p w:rsidR="00000000" w:rsidRDefault="00870871">
      <w:pPr>
        <w:pStyle w:val="snoski"/>
        <w:rPr>
          <w:color w:val="000000"/>
        </w:rPr>
      </w:pPr>
      <w:bookmarkStart w:id="37" w:name="a133"/>
      <w:bookmarkEnd w:id="37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000000" w:rsidRDefault="00870871">
      <w:pPr>
        <w:pStyle w:val="snoski"/>
        <w:rPr>
          <w:color w:val="000000"/>
        </w:rPr>
      </w:pPr>
      <w:bookmarkStart w:id="38" w:name="a134"/>
      <w:bookmarkEnd w:id="38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юри</w:t>
      </w:r>
      <w:r>
        <w:rPr>
          <w:color w:val="000000"/>
        </w:rPr>
        <w:t>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</w:t>
      </w:r>
      <w:r>
        <w:rPr>
          <w:color w:val="000000"/>
        </w:rPr>
        <w:t>и Интернет на территории Республики Беларусь.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39" w:name="a135"/>
      <w:bookmarkEnd w:id="39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антимонопольного регулирования и торго</w:t>
      </w:r>
      <w:r>
        <w:rPr>
          <w:color w:val="000000"/>
        </w:rPr>
        <w:t>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40" w:name="a114"/>
            <w:bookmarkEnd w:id="40"/>
            <w:r>
              <w:rPr>
                <w:color w:val="000000"/>
              </w:rPr>
              <w:t>Приложение 5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</w:t>
            </w:r>
            <w:r>
              <w:rPr>
                <w:color w:val="000000"/>
              </w:rPr>
              <w:t>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  <w:t xml:space="preserve">центров,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</w:t>
            </w:r>
            <w:r>
              <w:rPr>
                <w:color w:val="000000"/>
              </w:rPr>
              <w:t>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</w:t>
      </w:r>
      <w:r>
        <w:rPr>
          <w:color w:val="000000"/>
        </w:rPr>
        <w:t xml:space="preserve">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3410"/>
        <w:gridCol w:w="3863"/>
        <w:gridCol w:w="2694"/>
      </w:tblGrid>
      <w:tr w:rsidR="00000000">
        <w:trPr>
          <w:trHeight w:val="238"/>
        </w:trPr>
        <w:tc>
          <w:tcPr>
            <w:tcW w:w="2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идентификационный код (номер) налогоплательщика или его аналог в </w:t>
            </w:r>
            <w:r>
              <w:rPr>
                <w:color w:val="000000"/>
              </w:rPr>
              <w:t>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</w:t>
            </w:r>
            <w:r>
              <w:rPr>
                <w:color w:val="000000"/>
              </w:rPr>
              <w:t>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</w:t>
            </w:r>
            <w:r>
              <w:rPr>
                <w:color w:val="000000"/>
              </w:rPr>
              <w:t>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7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</w:t>
            </w:r>
            <w:r>
              <w:rPr>
                <w:color w:val="000000"/>
              </w:rPr>
              <w:t>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41" w:name="a136"/>
      <w:bookmarkEnd w:id="41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</w:t>
      </w:r>
      <w:r>
        <w:rPr>
          <w:color w:val="000000"/>
        </w:rPr>
        <w:t>Республике Беларусь, индивидуального предпринимателя, зарегистрированного в Республике Беларусь.</w:t>
      </w:r>
    </w:p>
    <w:p w:rsidR="00000000" w:rsidRDefault="00870871">
      <w:pPr>
        <w:pStyle w:val="snoski"/>
        <w:rPr>
          <w:color w:val="000000"/>
        </w:rPr>
      </w:pPr>
      <w:bookmarkStart w:id="42" w:name="a137"/>
      <w:bookmarkEnd w:id="42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</w:t>
      </w:r>
      <w:r>
        <w:rPr>
          <w:color w:val="000000"/>
        </w:rPr>
        <w:t>ального предпринимателя, зарегистрированного в иностранном государстве.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43" w:name="a138"/>
      <w:bookmarkEnd w:id="43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</w:t>
      </w:r>
      <w:r>
        <w:rPr>
          <w:color w:val="000000"/>
        </w:rPr>
        <w:t>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44" w:name="a76"/>
            <w:bookmarkEnd w:id="44"/>
            <w:r>
              <w:rPr>
                <w:color w:val="000000"/>
              </w:rPr>
              <w:t>Приложение 6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</w:t>
            </w:r>
            <w:r>
              <w:rPr>
                <w:color w:val="000000"/>
              </w:rPr>
              <w:t>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  <w:t xml:space="preserve">центров,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</w:t>
            </w:r>
            <w:r>
              <w:rPr>
                <w:color w:val="000000"/>
              </w:rPr>
              <w:t>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 xml:space="preserve">реестр </w:t>
      </w:r>
      <w:r>
        <w:rPr>
          <w:color w:val="000000"/>
        </w:rPr>
        <w:t>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2574"/>
        <w:gridCol w:w="1272"/>
        <w:gridCol w:w="775"/>
      </w:tblGrid>
      <w:tr w:rsidR="00000000">
        <w:trPr>
          <w:trHeight w:val="238"/>
        </w:trPr>
        <w:tc>
          <w:tcPr>
            <w:tcW w:w="29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</w:t>
            </w:r>
            <w:r>
              <w:rPr>
                <w:color w:val="000000"/>
              </w:rPr>
              <w:t>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Место нахождения объекта общественного питания: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Тип объекта общественного питания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 xml:space="preserve"> (при наличии): 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Количество мест в объекте общественного питания (при наличии):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общедоступных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(при наличии):</w:t>
            </w:r>
          </w:p>
        </w:tc>
      </w:tr>
      <w:tr w:rsidR="00000000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000000">
        <w:trPr>
          <w:trHeight w:val="238"/>
        </w:trPr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</w:t>
      </w:r>
      <w:r>
        <w:rPr>
          <w:color w:val="000000"/>
        </w:rPr>
        <w:t>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45" w:name="a139"/>
      <w:bookmarkEnd w:id="45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</w:t>
      </w:r>
      <w:r>
        <w:rPr>
          <w:color w:val="000000"/>
        </w:rPr>
        <w:t>стрированного в Республике Беларусь.</w:t>
      </w:r>
    </w:p>
    <w:p w:rsidR="00000000" w:rsidRDefault="00870871">
      <w:pPr>
        <w:pStyle w:val="snoski"/>
        <w:rPr>
          <w:color w:val="000000"/>
        </w:rPr>
      </w:pPr>
      <w:bookmarkStart w:id="46" w:name="a140"/>
      <w:bookmarkEnd w:id="46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</w:t>
      </w:r>
      <w:r>
        <w:rPr>
          <w:color w:val="000000"/>
        </w:rPr>
        <w:t>осударстве.</w:t>
      </w:r>
    </w:p>
    <w:p w:rsidR="00000000" w:rsidRDefault="00870871">
      <w:pPr>
        <w:pStyle w:val="snoski"/>
        <w:rPr>
          <w:color w:val="000000"/>
        </w:rPr>
      </w:pPr>
      <w:bookmarkStart w:id="47" w:name="a141"/>
      <w:bookmarkEnd w:id="47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В соответствии с</w:t>
      </w:r>
      <w:r>
        <w:rPr>
          <w:color w:val="000000"/>
        </w:rPr>
        <w:t> </w:t>
      </w:r>
      <w:r>
        <w:rPr>
          <w:color w:val="000000"/>
        </w:rPr>
        <w:t>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48" w:name="a142"/>
      <w:bookmarkEnd w:id="48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Классы, группы и (или) подгруппы товаров в соотв</w:t>
      </w:r>
      <w:r>
        <w:rPr>
          <w:color w:val="000000"/>
        </w:rPr>
        <w:t>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</w:t>
      </w:r>
      <w:r>
        <w:rPr>
          <w:color w:val="000000"/>
        </w:rPr>
        <w:t>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49" w:name="a78"/>
            <w:bookmarkEnd w:id="49"/>
            <w:r>
              <w:rPr>
                <w:color w:val="000000"/>
              </w:rPr>
              <w:t>Приложение 7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 xml:space="preserve">общественного питания, администрациях </w:t>
            </w:r>
            <w:r>
              <w:rPr>
                <w:color w:val="000000"/>
              </w:rPr>
              <w:t>торговых</w:t>
            </w:r>
            <w:r>
              <w:rPr>
                <w:color w:val="000000"/>
              </w:rPr>
              <w:br/>
              <w:t xml:space="preserve">центров,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</w:t>
            </w:r>
            <w:r>
              <w:rPr>
                <w:color w:val="000000"/>
              </w:rPr>
              <w:t>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передвижном</w:t>
      </w:r>
      <w:r>
        <w:rPr>
          <w:color w:val="000000"/>
        </w:rPr>
        <w:t> объекте общественного питания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714"/>
        <w:gridCol w:w="708"/>
      </w:tblGrid>
      <w:tr w:rsidR="00000000">
        <w:trPr>
          <w:trHeight w:val="238"/>
        </w:trPr>
        <w:tc>
          <w:tcPr>
            <w:tcW w:w="29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</w:t>
            </w:r>
            <w:r>
              <w:rPr>
                <w:color w:val="000000"/>
              </w:rPr>
              <w:t>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Маршрут движения объекта общественного питания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Тип объекта общественного питания в зависимости от </w:t>
            </w:r>
            <w:r>
              <w:rPr>
                <w:color w:val="000000"/>
              </w:rPr>
              <w:t>формата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Количество мест в объекте общественного питания (при наличии):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общедоступных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 xml:space="preserve"> (при наличии): </w:t>
            </w:r>
          </w:p>
        </w:tc>
      </w:tr>
      <w:tr w:rsidR="00000000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000000">
        <w:trPr>
          <w:trHeight w:val="238"/>
        </w:trPr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</w:t>
      </w:r>
      <w:r>
        <w:rPr>
          <w:color w:val="000000"/>
        </w:rPr>
        <w:t>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50" w:name="a143"/>
      <w:bookmarkEnd w:id="50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</w:t>
      </w:r>
      <w:r>
        <w:rPr>
          <w:color w:val="000000"/>
        </w:rPr>
        <w:t>стрированного в Республике Беларусь.</w:t>
      </w:r>
    </w:p>
    <w:p w:rsidR="00000000" w:rsidRDefault="00870871">
      <w:pPr>
        <w:pStyle w:val="snoski"/>
        <w:rPr>
          <w:color w:val="000000"/>
        </w:rPr>
      </w:pPr>
      <w:bookmarkStart w:id="51" w:name="a144"/>
      <w:bookmarkEnd w:id="51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</w:t>
      </w:r>
      <w:r>
        <w:rPr>
          <w:color w:val="000000"/>
        </w:rPr>
        <w:t>осударстве.</w:t>
      </w:r>
    </w:p>
    <w:p w:rsidR="00000000" w:rsidRDefault="00870871">
      <w:pPr>
        <w:pStyle w:val="snoski"/>
        <w:rPr>
          <w:color w:val="000000"/>
        </w:rPr>
      </w:pPr>
      <w:bookmarkStart w:id="52" w:name="a145"/>
      <w:bookmarkEnd w:id="52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000000" w:rsidRDefault="00870871">
      <w:pPr>
        <w:pStyle w:val="snoski"/>
        <w:rPr>
          <w:color w:val="000000"/>
        </w:rPr>
      </w:pPr>
      <w:bookmarkStart w:id="53" w:name="a146"/>
      <w:bookmarkEnd w:id="53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> В соответс</w:t>
      </w:r>
      <w:r>
        <w:rPr>
          <w:color w:val="000000"/>
        </w:rPr>
        <w:t>твии с</w:t>
      </w:r>
      <w:r>
        <w:rPr>
          <w:color w:val="000000"/>
        </w:rPr>
        <w:t> </w:t>
      </w:r>
      <w:r>
        <w:rPr>
          <w:color w:val="000000"/>
        </w:rPr>
        <w:t>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54" w:name="a147"/>
      <w:bookmarkEnd w:id="54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Классы, группы и (или) подгруппы товаров в соответствии с перечнем товар</w:t>
      </w:r>
      <w:r>
        <w:rPr>
          <w:color w:val="000000"/>
        </w:rPr>
        <w:t>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</w:t>
      </w:r>
      <w:r>
        <w:rPr>
          <w:color w:val="000000"/>
        </w:rPr>
        <w:t>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55" w:name="a80"/>
            <w:bookmarkEnd w:id="55"/>
            <w:r>
              <w:rPr>
                <w:color w:val="000000"/>
              </w:rPr>
              <w:t>Приложение 8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центров, администрациях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</w:t>
            </w:r>
            <w:r>
              <w:rPr>
                <w:color w:val="000000"/>
              </w:rPr>
              <w:t>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торговом центре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</w:t>
      </w:r>
      <w:r>
        <w:rPr>
          <w:color w:val="000000"/>
        </w:rPr>
        <w:t>у включить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013"/>
      </w:tblGrid>
      <w:tr w:rsidR="00000000">
        <w:trPr>
          <w:trHeight w:val="238"/>
        </w:trPr>
        <w:tc>
          <w:tcPr>
            <w:tcW w:w="27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регистрационный код (номер)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Место нахождения торгового центра: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000000">
        <w:trPr>
          <w:trHeight w:val="238"/>
        </w:trPr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м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000000">
        <w:trPr>
          <w:trHeight w:val="238"/>
        </w:trPr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</w:t>
      </w:r>
      <w:r>
        <w:rPr>
          <w:color w:val="000000"/>
        </w:rPr>
        <w:t>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56" w:name="a148"/>
      <w:bookmarkEnd w:id="5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</w:t>
      </w:r>
      <w:r>
        <w:rPr>
          <w:color w:val="000000"/>
        </w:rPr>
        <w:t>стрированного в Республике Беларусь.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57" w:name="a149"/>
      <w:bookmarkEnd w:id="57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</w:t>
      </w:r>
      <w:r>
        <w:rPr>
          <w:color w:val="000000"/>
        </w:rPr>
        <w:t>осударстве.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2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58" w:name="a82"/>
            <w:bookmarkEnd w:id="58"/>
            <w:r>
              <w:rPr>
                <w:color w:val="000000"/>
              </w:rPr>
              <w:t>Приложение 9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8.9.1 «Включение</w:t>
            </w:r>
            <w:r>
              <w:rPr>
                <w:color w:val="000000"/>
              </w:rPr>
              <w:br/>
              <w:t>сведений о субъектах торговли, субъектах</w:t>
            </w:r>
            <w:r>
              <w:rPr>
                <w:color w:val="000000"/>
              </w:rPr>
              <w:br/>
              <w:t>общественного питания, администрациях торговых</w:t>
            </w:r>
            <w:r>
              <w:rPr>
                <w:color w:val="000000"/>
              </w:rPr>
              <w:br/>
              <w:t>центров, адми</w:t>
            </w:r>
            <w:r>
              <w:rPr>
                <w:color w:val="000000"/>
              </w:rPr>
              <w:t xml:space="preserve">нистрациях рынков, торговых объектах, </w:t>
            </w:r>
            <w:r>
              <w:rPr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color w:val="000000"/>
              </w:rPr>
              <w:br/>
              <w:t>рынках, интернет-магазинах, формах торговли,</w:t>
            </w:r>
            <w:r>
              <w:rPr>
                <w:color w:val="000000"/>
              </w:rPr>
              <w:br/>
              <w:t>осуществляемых без использования торгового</w:t>
            </w:r>
            <w:r>
              <w:rPr>
                <w:color w:val="000000"/>
              </w:rPr>
              <w:br/>
              <w:t>объекта, в Торговый реестр Республики Беларусь»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</w:t>
            </w:r>
            <w:r>
              <w:rPr>
                <w:color w:val="000000"/>
              </w:rPr>
              <w:t>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 № 48)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2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включения сведений в Торговый реестр Республики Беларусь о рынке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</w:t>
      </w:r>
      <w:r>
        <w:rPr>
          <w:color w:val="000000"/>
        </w:rPr>
        <w:t>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  <w:gridCol w:w="2166"/>
        <w:gridCol w:w="6172"/>
        <w:gridCol w:w="1433"/>
        <w:gridCol w:w="1022"/>
        <w:gridCol w:w="4274"/>
        <w:gridCol w:w="854"/>
        <w:gridCol w:w="2838"/>
        <w:gridCol w:w="1815"/>
        <w:gridCol w:w="852"/>
        <w:gridCol w:w="715"/>
      </w:tblGrid>
      <w:tr w:rsidR="00000000">
        <w:trPr>
          <w:trHeight w:val="238"/>
        </w:trPr>
        <w:tc>
          <w:tcPr>
            <w:tcW w:w="27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либо идентификационный код (номер) налогоплательщика или его аналог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либо регистрационный код (номе</w:t>
            </w:r>
            <w:r>
              <w:rPr>
                <w:color w:val="000000"/>
              </w:rPr>
              <w:t>р) в стране регистрации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Место нахождения рынка: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000000">
        <w:trPr>
          <w:trHeight w:val="238"/>
        </w:trPr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000000">
        <w:trPr>
          <w:trHeight w:val="238"/>
        </w:trPr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</w:t>
      </w:r>
      <w:r>
        <w:rPr>
          <w:color w:val="000000"/>
        </w:rPr>
        <w:t>говли и 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 ______________ 20___ г.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59" w:name="a150"/>
      <w:bookmarkEnd w:id="5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</w:t>
      </w:r>
      <w:r>
        <w:rPr>
          <w:color w:val="000000"/>
        </w:rP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60" w:name="a151"/>
      <w:bookmarkEnd w:id="60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юридического лица, созданного в соответст</w:t>
      </w:r>
      <w:r>
        <w:rPr>
          <w:color w:val="000000"/>
        </w:rPr>
        <w:t>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259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антим</w:t>
            </w:r>
            <w:r>
              <w:rPr>
                <w:color w:val="000000"/>
              </w:rPr>
              <w:t>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61" w:name="a85"/>
      <w:bookmarkEnd w:id="61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 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8.9.3 «Внесение изменения в сведения, включенные в </w:t>
      </w:r>
      <w:r>
        <w:rPr>
          <w:color w:val="000000"/>
        </w:rPr>
        <w:t>Торговый реестр Республики Беларусь»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</w:t>
      </w:r>
      <w:r>
        <w:rPr>
          <w:color w:val="000000"/>
        </w:rPr>
        <w:t>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</w:t>
      </w:r>
      <w:r>
        <w:rPr>
          <w:color w:val="000000"/>
        </w:rPr>
        <w:t xml:space="preserve"> через интернет-магазин.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</w:t>
      </w:r>
      <w:r>
        <w:rPr>
          <w:color w:val="000000"/>
        </w:rPr>
        <w:t>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1.2. наименование государственного</w:t>
      </w:r>
      <w:r>
        <w:rPr>
          <w:color w:val="000000"/>
        </w:rPr>
        <w:t xml:space="preserve">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</w:t>
      </w:r>
      <w:r>
        <w:rPr>
          <w:color w:val="000000"/>
        </w:rPr>
        <w:t>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международные правовые акты,</w:t>
      </w:r>
      <w:r>
        <w:rPr>
          <w:color w:val="000000"/>
        </w:rPr>
        <w:t xml:space="preserve">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8 января 2014 г. № 128-З «О государственном регулир</w:t>
      </w:r>
      <w:r>
        <w:rPr>
          <w:color w:val="000000"/>
        </w:rPr>
        <w:t>овании торговли и общественного питания»;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</w:t>
      </w:r>
      <w:r>
        <w:rPr>
          <w:color w:val="000000"/>
        </w:rPr>
        <w:t>ь от 24 сентября 2021 г. № 548 «Об 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</w:t>
      </w:r>
      <w:r>
        <w:rPr>
          <w:color w:val="000000"/>
        </w:rPr>
        <w:t>оваров розничной и оптовой торговли и форм уведомлений»;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</w:t>
      </w:r>
      <w:r>
        <w:rPr>
          <w:color w:val="000000"/>
        </w:rPr>
        <w:t>усь «Об основах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1.4.2. обжалование административного решения, пр</w:t>
      </w:r>
      <w:r>
        <w:rPr>
          <w:color w:val="000000"/>
        </w:rPr>
        <w:t>инятого администрацией парка,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6"/>
        <w:gridCol w:w="1846"/>
        <w:gridCol w:w="5811"/>
      </w:tblGrid>
      <w:tr w:rsidR="00000000">
        <w:trPr>
          <w:trHeight w:val="240"/>
        </w:trPr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 в ходе приема заинтересованного лица; посредством почтовой связи; нарочным (</w:t>
            </w:r>
            <w:r>
              <w:rPr>
                <w:color w:val="000000"/>
              </w:rPr>
              <w:t>курьером); в электронной форме – через единый портал электронных услуг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</w:t>
      </w:r>
      <w:r>
        <w:rPr>
          <w:color w:val="000000"/>
        </w:rPr>
        <w:t>атьи 15 Закона Республики Беларусь «Об основах административных процедур»;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0"/>
        <w:gridCol w:w="5244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</w:t>
            </w:r>
            <w:r>
              <w:rPr>
                <w:color w:val="000000"/>
              </w:rPr>
              <w:t>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</w:t>
            </w:r>
            <w:r>
              <w:rPr>
                <w:color w:val="000000"/>
              </w:rPr>
              <w:t>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информационный ресурс «Государственный реестр плательщ</w:t>
            </w:r>
            <w:r>
              <w:rPr>
                <w:color w:val="000000"/>
              </w:rPr>
              <w:t>иков (иных обязанных лиц)»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седьмом,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</w:t>
            </w:r>
            <w:r>
              <w:rPr>
                <w:color w:val="000000"/>
              </w:rPr>
              <w:t>индивидуальных предпринимателей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действия, совершаемые уполномоченным органом по исполнению административного решения: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3.1. внесение изменений в сведения, ранее включенные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Республики Беларусь;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3.2. администрация парка размещает </w:t>
      </w:r>
      <w:r>
        <w:rPr>
          <w:color w:val="000000"/>
        </w:rPr>
        <w:t>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64"/>
        <w:gridCol w:w="2690"/>
      </w:tblGrid>
      <w:tr w:rsidR="00000000">
        <w:trPr>
          <w:trHeight w:val="240"/>
        </w:trPr>
        <w:tc>
          <w:tcPr>
            <w:tcW w:w="3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</w:t>
            </w:r>
            <w:r>
              <w:rPr>
                <w:color w:val="000000"/>
              </w:rPr>
              <w:t>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исполнительный комитет, Минский городской исполнительный комитет – по административному решению</w:t>
            </w:r>
            <w:r>
              <w:rPr>
                <w:color w:val="000000"/>
              </w:rPr>
              <w:t>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62" w:name="a90"/>
            <w:bookmarkEnd w:id="62"/>
            <w:r>
              <w:rPr>
                <w:color w:val="000000"/>
              </w:rPr>
              <w:t>Приложение 1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</w:t>
            </w:r>
            <w:r>
              <w:rPr>
                <w:color w:val="000000"/>
              </w:rPr>
              <w:t>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 xml:space="preserve">в Торговый реестр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bookmarkStart w:id="63" w:name="a154"/>
      <w:bookmarkEnd w:id="63"/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t>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2348"/>
        <w:gridCol w:w="1620"/>
        <w:gridCol w:w="1555"/>
        <w:gridCol w:w="1236"/>
        <w:gridCol w:w="619"/>
      </w:tblGrid>
      <w:tr w:rsidR="00000000">
        <w:trPr>
          <w:trHeight w:val="240"/>
        </w:trPr>
        <w:tc>
          <w:tcPr>
            <w:tcW w:w="413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5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5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Место нахождения торгового объекта: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58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73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</w:t>
            </w:r>
            <w:r>
              <w:rPr>
                <w:color w:val="000000"/>
              </w:rPr>
              <w:t>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73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5.2. Наименование торговой сети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5.3. Вид торгового объекта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</w:t>
            </w:r>
            <w:r>
              <w:rPr>
                <w:color w:val="000000"/>
              </w:rPr>
              <w:t>ассортимента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зависимости от способа организации торговли «фирменный»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5.4. Тип торгового объекта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м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000000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</w:t>
      </w:r>
      <w:r>
        <w:rPr>
          <w:color w:val="000000"/>
        </w:rPr>
        <w:t>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64" w:name="a50"/>
      <w:bookmarkEnd w:id="64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 1 к постановлению Министерства антимонопольного регулирования и торговли Республики Беларусь от 5 июня 2018 г. № 46 «</w:t>
      </w:r>
      <w:r>
        <w:rPr>
          <w:color w:val="000000"/>
        </w:rPr>
        <w:t>Об установлении перечня товаров розничной и оптовой торговли и форм уведомлений».</w:t>
      </w:r>
    </w:p>
    <w:p w:rsidR="00000000" w:rsidRDefault="00870871">
      <w:pPr>
        <w:pStyle w:val="snoski"/>
        <w:rPr>
          <w:color w:val="000000"/>
        </w:rPr>
      </w:pPr>
      <w:bookmarkStart w:id="65" w:name="a51"/>
      <w:bookmarkEnd w:id="65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Средство индивидуализации, используемое стационарным торговым объектом, входящим в торговую сеть.</w:t>
      </w:r>
    </w:p>
    <w:p w:rsidR="00000000" w:rsidRDefault="00870871">
      <w:pPr>
        <w:pStyle w:val="snoski"/>
        <w:rPr>
          <w:color w:val="000000"/>
        </w:rPr>
      </w:pPr>
      <w:bookmarkStart w:id="66" w:name="a52"/>
      <w:bookmarkEnd w:id="66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постановлением </w:t>
      </w:r>
      <w:r>
        <w:rPr>
          <w:color w:val="000000"/>
        </w:rPr>
        <w:t>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67" w:name="a53"/>
      <w:bookmarkEnd w:id="67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Указывается для магазина в соответствии с</w:t>
      </w:r>
      <w:r>
        <w:rPr>
          <w:color w:val="000000"/>
        </w:rPr>
        <w:t> </w:t>
      </w:r>
      <w:r>
        <w:rPr>
          <w:color w:val="000000"/>
        </w:rPr>
        <w:t>постановлением Министерства антимонопольного регулирования</w:t>
      </w:r>
      <w:r>
        <w:rPr>
          <w:color w:val="000000"/>
        </w:rPr>
        <w:t xml:space="preserve"> и торговли Республики Беларусь от 7 апреля 2021 г. № 23.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68" w:name="a69"/>
            <w:bookmarkEnd w:id="68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>в </w:t>
            </w:r>
            <w:r>
              <w:rPr>
                <w:color w:val="000000"/>
              </w:rPr>
              <w:t xml:space="preserve">Торговый реестр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</w:t>
      </w:r>
      <w:r>
        <w:rPr>
          <w:color w:val="000000"/>
        </w:rPr>
        <w:t>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</w:t>
      </w:r>
      <w:r>
        <w:rPr>
          <w:color w:val="000000"/>
        </w:rPr>
        <w:t xml:space="preserve"> наименование юридического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588"/>
        <w:gridCol w:w="2836"/>
        <w:gridCol w:w="2417"/>
        <w:gridCol w:w="1695"/>
        <w:gridCol w:w="1135"/>
        <w:gridCol w:w="1261"/>
        <w:gridCol w:w="560"/>
      </w:tblGrid>
      <w:tr w:rsidR="00000000">
        <w:trPr>
          <w:trHeight w:val="240"/>
        </w:trPr>
        <w:tc>
          <w:tcPr>
            <w:tcW w:w="4095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</w:t>
            </w:r>
            <w:r>
              <w:rPr>
                <w:color w:val="000000"/>
              </w:rPr>
              <w:t>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7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97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97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2.2. Место нахождения (маршрут движения) торгового объекта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вида осуществляемой торговли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89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иных сведений о </w:t>
            </w:r>
            <w:r>
              <w:rPr>
                <w:color w:val="000000"/>
              </w:rPr>
              <w:t>торговом объекте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000000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юри</w:t>
            </w:r>
            <w:r>
              <w:rPr>
                <w:color w:val="000000"/>
              </w:rPr>
              <w:t xml:space="preserve">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69" w:name="a54"/>
      <w:bookmarkEnd w:id="69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</w:t>
      </w:r>
      <w:r>
        <w:rPr>
          <w:color w:val="000000"/>
        </w:rPr>
        <w:t>ории, на которой осуществляется торговля.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70" w:name="a55"/>
      <w:bookmarkEnd w:id="70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 xml:space="preserve">приложению 1 к постановлению Министерства антимонопольного регулирования и торговли </w:t>
      </w:r>
      <w:r>
        <w:rPr>
          <w:color w:val="000000"/>
        </w:rPr>
        <w:t>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71" w:name="a71"/>
            <w:bookmarkEnd w:id="71"/>
            <w:r>
              <w:rPr>
                <w:color w:val="000000"/>
              </w:rPr>
              <w:t>Приложение 3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 подпункту 8.9.</w:t>
            </w: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 xml:space="preserve">в Торговый реестр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</w:t>
      </w:r>
      <w:r>
        <w:rPr>
          <w:color w:val="000000"/>
        </w:rPr>
        <w:t>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</w:t>
      </w:r>
      <w:r>
        <w:rPr>
          <w:color w:val="000000"/>
        </w:rPr>
        <w:t>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918"/>
      </w:tblGrid>
      <w:tr w:rsidR="00000000">
        <w:trPr>
          <w:trHeight w:val="240"/>
        </w:trPr>
        <w:tc>
          <w:tcPr>
            <w:tcW w:w="401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1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16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72" w:name="a56"/>
      <w:bookmarkEnd w:id="72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Классы, группы и </w:t>
      </w:r>
      <w:r>
        <w:rPr>
          <w:color w:val="000000"/>
        </w:rPr>
        <w:t>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 1 к постановлению Министерства антимонопольного регулирования и торговли Республики Беларусь от 5 июня 2018 г. № 46 «Об установлении п</w:t>
      </w:r>
      <w:r>
        <w:rPr>
          <w:color w:val="000000"/>
        </w:rPr>
        <w:t>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73" w:name="a73"/>
            <w:bookmarkEnd w:id="73"/>
            <w:r>
              <w:rPr>
                <w:i/>
                <w:iCs/>
                <w:color w:val="000000"/>
              </w:rPr>
              <w:t>Приложение 4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>в Торговый реес</w:t>
            </w:r>
            <w:r>
              <w:rPr>
                <w:color w:val="000000"/>
              </w:rPr>
              <w:t xml:space="preserve">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</w:t>
      </w:r>
      <w:r>
        <w:rPr>
          <w:color w:val="000000"/>
        </w:rPr>
        <w:t>сведения, ранее включенные в Торговый реестр Республики Беларусь, об интернет-магазине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1776"/>
        <w:gridCol w:w="709"/>
      </w:tblGrid>
      <w:tr w:rsidR="00000000">
        <w:trPr>
          <w:trHeight w:val="240"/>
        </w:trPr>
        <w:tc>
          <w:tcPr>
            <w:tcW w:w="386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</w:t>
            </w:r>
            <w:r>
              <w:rPr>
                <w:color w:val="000000"/>
              </w:rPr>
              <w:t>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6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63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6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используемого в </w:t>
      </w:r>
      <w:r>
        <w:rPr>
          <w:color w:val="000000"/>
        </w:rPr>
        <w:t>процессе ее осуществления интернет-магазина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74" w:name="a57"/>
      <w:bookmarkEnd w:id="74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 1 к постановлению Министерства</w:t>
      </w:r>
      <w:r>
        <w:rPr>
          <w:color w:val="000000"/>
        </w:rPr>
        <w:t xml:space="preserve">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75" w:name="a75"/>
            <w:bookmarkEnd w:id="75"/>
            <w:r>
              <w:rPr>
                <w:i/>
                <w:iCs/>
                <w:color w:val="000000"/>
              </w:rPr>
              <w:t>Приложение 5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 xml:space="preserve">осуществляемой в отношении </w:t>
            </w:r>
            <w:r>
              <w:rPr>
                <w:color w:val="000000"/>
              </w:rPr>
              <w:t>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 xml:space="preserve">в Торговый реестр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>
        <w:rPr>
          <w:color w:val="000000"/>
        </w:rPr>
        <w:br/>
        <w:t>оптовую торговлю без использования торгового объекта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>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</w:t>
      </w:r>
      <w:r>
        <w:rPr>
          <w:color w:val="000000"/>
        </w:rPr>
        <w:t>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2001"/>
        <w:gridCol w:w="852"/>
      </w:tblGrid>
      <w:tr w:rsidR="00000000">
        <w:trPr>
          <w:trHeight w:val="240"/>
        </w:trPr>
        <w:tc>
          <w:tcPr>
            <w:tcW w:w="394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5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5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76" w:name="a58"/>
      <w:bookmarkEnd w:id="76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Классы, группы и </w:t>
      </w:r>
      <w:r>
        <w:rPr>
          <w:color w:val="000000"/>
        </w:rPr>
        <w:t>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 1 к постановлению Министерства антимонопольного регулирования и торговли Республики Беларусь от 5 июня 2018 г. № 46 «Об установлении п</w:t>
      </w:r>
      <w:r>
        <w:rPr>
          <w:color w:val="000000"/>
        </w:rPr>
        <w:t>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77" w:name="a158"/>
            <w:bookmarkEnd w:id="77"/>
            <w:r>
              <w:rPr>
                <w:i/>
                <w:iCs/>
                <w:color w:val="000000"/>
              </w:rPr>
              <w:t>Приложение 6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>в Торговый реес</w:t>
            </w:r>
            <w:r>
              <w:rPr>
                <w:color w:val="000000"/>
              </w:rPr>
              <w:t xml:space="preserve">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</w:t>
      </w:r>
      <w:r>
        <w:rPr>
          <w:color w:val="000000"/>
        </w:rPr>
        <w:t>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</w:t>
      </w:r>
      <w:r>
        <w:rPr>
          <w:color w:val="000000"/>
        </w:rPr>
        <w:t xml:space="preserve"> юридического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2269"/>
        <w:gridCol w:w="1023"/>
        <w:gridCol w:w="3254"/>
        <w:gridCol w:w="2717"/>
        <w:gridCol w:w="2079"/>
        <w:gridCol w:w="1630"/>
        <w:gridCol w:w="1397"/>
        <w:gridCol w:w="692"/>
      </w:tblGrid>
      <w:tr w:rsidR="00000000">
        <w:trPr>
          <w:trHeight w:val="240"/>
        </w:trPr>
        <w:tc>
          <w:tcPr>
            <w:tcW w:w="355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706"/>
              <w:jc w:val="right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36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36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Место нахождения объекта общественного питания: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</w:t>
            </w:r>
            <w:r>
              <w:rPr>
                <w:color w:val="000000"/>
              </w:rPr>
              <w:t>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368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(при наличии):</w:t>
            </w:r>
          </w:p>
        </w:tc>
      </w:tr>
      <w:tr w:rsidR="00000000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68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4.2. Количество мест в объекте общественного питания (при наличии):</w:t>
            </w:r>
          </w:p>
        </w:tc>
      </w:tr>
      <w:tr w:rsidR="0000000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общедоступных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00000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</w:t>
      </w:r>
      <w:r>
        <w:rPr>
          <w:color w:val="000000"/>
        </w:rPr>
        <w:t>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78" w:name="a164"/>
      <w:bookmarkEnd w:id="78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Классы, группы и </w:t>
      </w:r>
      <w:r>
        <w:rPr>
          <w:color w:val="000000"/>
        </w:rPr>
        <w:t>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 1 к постановлению Министерства антимонопольного регулирования и торговли Республики Беларусь от 5 июня 2018 г. № 46 «Об установлении п</w:t>
      </w:r>
      <w:r>
        <w:rPr>
          <w:color w:val="000000"/>
        </w:rPr>
        <w:t>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79" w:name="a79"/>
            <w:bookmarkEnd w:id="79"/>
            <w:r>
              <w:rPr>
                <w:i/>
                <w:iCs/>
                <w:color w:val="000000"/>
              </w:rPr>
              <w:t>Приложение 7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>в Торговый реес</w:t>
            </w:r>
            <w:r>
              <w:rPr>
                <w:color w:val="000000"/>
              </w:rPr>
              <w:t xml:space="preserve">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</w:t>
      </w:r>
      <w:r>
        <w:rPr>
          <w:color w:val="000000"/>
        </w:rPr>
        <w:t>сведения, ранее включенные в Торговый реестр Республики Беларусь, о передвижном объекте общественного питания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 либо фамилия, собственное имя,</w:t>
      </w:r>
      <w:r>
        <w:rPr>
          <w:color w:val="000000"/>
        </w:rPr>
        <w:t xml:space="preserve">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2"/>
        <w:gridCol w:w="2261"/>
        <w:gridCol w:w="1828"/>
        <w:gridCol w:w="838"/>
        <w:gridCol w:w="567"/>
      </w:tblGrid>
      <w:tr w:rsidR="00000000">
        <w:trPr>
          <w:trHeight w:val="240"/>
        </w:trPr>
        <w:tc>
          <w:tcPr>
            <w:tcW w:w="379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</w:t>
            </w:r>
            <w:r>
              <w:rPr>
                <w:color w:val="000000"/>
              </w:rPr>
              <w:t>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92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92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2.2. Маршрут движения объекта общественного питания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: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592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2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3.2. Классы, группы и (или) подгруппы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наличии):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подгруппа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592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4.2. Количество мест в </w:t>
            </w:r>
            <w:r>
              <w:rPr>
                <w:color w:val="000000"/>
              </w:rPr>
              <w:t>объекте общественного питания (при наличии):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</w:t>
      </w:r>
      <w:r>
        <w:rPr>
          <w:color w:val="000000"/>
        </w:rPr>
        <w:t>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>
              <w:rPr>
                <w:color w:val="000000"/>
              </w:rPr>
              <w:t>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80" w:name="a61"/>
      <w:bookmarkEnd w:id="80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Указывается путь следования передвижного объекта общественного питания с указанием адресных ориентиров мест остановки для </w:t>
      </w:r>
      <w:r>
        <w:rPr>
          <w:color w:val="000000"/>
        </w:rPr>
        <w:t>осуществления общественного питания либо границ территории, на которой осуществляется общественное питание.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81" w:name="a62"/>
      <w:bookmarkEnd w:id="81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Классы, группы и (или) подгруппы товаров в соответствии с перечнем товаров розничной и оптовой торговли, установленным согласно</w:t>
      </w:r>
      <w:r>
        <w:rPr>
          <w:color w:val="000000"/>
        </w:rPr>
        <w:t xml:space="preserve"> </w:t>
      </w:r>
      <w:r>
        <w:rPr>
          <w:color w:val="000000"/>
        </w:rPr>
        <w:t>приложению 1 к пос</w:t>
      </w:r>
      <w:r>
        <w:rPr>
          <w:color w:val="000000"/>
        </w:rPr>
        <w:t>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82" w:name="a81"/>
            <w:bookmarkEnd w:id="82"/>
            <w:r>
              <w:rPr>
                <w:i/>
                <w:iCs/>
                <w:color w:val="000000"/>
              </w:rPr>
              <w:t>Приложение 8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</w:t>
            </w:r>
            <w:r>
              <w:rPr>
                <w:color w:val="000000"/>
              </w:rPr>
              <w:t>ествляемой в 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 xml:space="preserve">в Торговый реестр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</w:t>
      </w:r>
      <w:r>
        <w:rPr>
          <w:color w:val="000000"/>
        </w:rPr>
        <w:t>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4980"/>
        <w:gridCol w:w="994"/>
        <w:gridCol w:w="2553"/>
        <w:gridCol w:w="2404"/>
        <w:gridCol w:w="1566"/>
        <w:gridCol w:w="1774"/>
        <w:gridCol w:w="1900"/>
        <w:gridCol w:w="706"/>
        <w:gridCol w:w="509"/>
      </w:tblGrid>
      <w:tr w:rsidR="00000000">
        <w:trPr>
          <w:trHeight w:val="240"/>
        </w:trPr>
        <w:tc>
          <w:tcPr>
            <w:tcW w:w="3717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09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09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Место нахождения торгового центра: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</w:t>
            </w:r>
            <w:r>
              <w:rPr>
                <w:color w:val="000000"/>
              </w:rPr>
              <w:t>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509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000000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м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</w:t>
      </w:r>
      <w:r>
        <w:rPr>
          <w:color w:val="000000"/>
        </w:rPr>
        <w:t>области торговли и 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spacing w:after="28"/>
              <w:rPr>
                <w:i/>
                <w:iCs/>
                <w:color w:val="000000"/>
              </w:rPr>
            </w:pPr>
            <w:bookmarkStart w:id="83" w:name="a83"/>
            <w:bookmarkEnd w:id="83"/>
            <w:r>
              <w:rPr>
                <w:i/>
                <w:iCs/>
                <w:color w:val="000000"/>
              </w:rPr>
              <w:t>Приложение 9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 xml:space="preserve">хозяйствования, по подпункту 8.9.3 </w:t>
            </w:r>
            <w:r>
              <w:rPr>
                <w:color w:val="000000"/>
              </w:rPr>
              <w:br/>
              <w:t>«Внесение изменения в сведения, включенные</w:t>
            </w:r>
            <w:r>
              <w:rPr>
                <w:color w:val="000000"/>
              </w:rPr>
              <w:br/>
              <w:t xml:space="preserve">в Торговый реестр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внесения изменений в сведения, ранее включенные в Торговый реестр Республики Беларусь, о рынке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 либо фамилия, собственное имя,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4248"/>
        <w:gridCol w:w="2836"/>
        <w:gridCol w:w="1705"/>
        <w:gridCol w:w="1795"/>
        <w:gridCol w:w="1345"/>
        <w:gridCol w:w="673"/>
        <w:gridCol w:w="452"/>
      </w:tblGrid>
      <w:tr w:rsidR="00000000">
        <w:trPr>
          <w:trHeight w:val="240"/>
        </w:trPr>
        <w:tc>
          <w:tcPr>
            <w:tcW w:w="4042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firstLine="709"/>
              <w:rPr>
                <w:color w:val="000000"/>
              </w:rPr>
            </w:pPr>
            <w:r>
              <w:rPr>
                <w:color w:val="000000"/>
              </w:rPr>
              <w:t>Прошу внести изменения в сведения, ранее включенные в Торговый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Республики Беларусь, в связи с:</w:t>
            </w:r>
          </w:p>
        </w:tc>
      </w:tr>
      <w:tr w:rsidR="00000000">
        <w:trPr>
          <w:trHeight w:val="240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5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отметка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3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3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Место нахождения рынка: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3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Изменением иных сведений о рынке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000000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00000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</w:t>
      </w:r>
      <w:r>
        <w:rPr>
          <w:color w:val="000000"/>
        </w:rPr>
        <w:t>общественного питания.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259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 торговли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 5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84" w:name="a12"/>
      <w:bookmarkEnd w:id="84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8.9.5 «Исключение сведений из Торго</w:t>
      </w:r>
      <w:r>
        <w:rPr>
          <w:color w:val="000000"/>
        </w:rPr>
        <w:t>вого реестра Республики Беларусь»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</w:t>
      </w:r>
      <w:r>
        <w:rPr>
          <w:color w:val="000000"/>
        </w:rPr>
        <w:t>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</w:t>
      </w:r>
      <w:r>
        <w:rPr>
          <w:color w:val="000000"/>
        </w:rPr>
        <w:t>рез интернет-магазин.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</w:t>
      </w:r>
      <w:r>
        <w:rPr>
          <w:color w:val="000000"/>
        </w:rPr>
        <w:t>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1.2. наимен</w:t>
      </w:r>
      <w:r>
        <w:rPr>
          <w:color w:val="000000"/>
        </w:rPr>
        <w:t>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</w:t>
      </w:r>
      <w:r>
        <w:rPr>
          <w:color w:val="000000"/>
        </w:rPr>
        <w:t>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</w:t>
      </w:r>
      <w:r>
        <w:rPr>
          <w:color w:val="000000"/>
        </w:rPr>
        <w:t>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8 января 2014 г. № 128-З «О </w:t>
      </w:r>
      <w:r>
        <w:rPr>
          <w:color w:val="000000"/>
        </w:rPr>
        <w:t>государственном регулировании торговли и общественного питания»;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</w:t>
      </w:r>
      <w:r>
        <w:rPr>
          <w:color w:val="000000"/>
        </w:rPr>
        <w:t>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</w:t>
      </w:r>
      <w:r>
        <w:rPr>
          <w:color w:val="000000"/>
        </w:rPr>
        <w:t>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 5 июня 2018 г. № 46 «Об</w:t>
      </w:r>
      <w:r>
        <w:rPr>
          <w:color w:val="000000"/>
        </w:rPr>
        <w:t xml:space="preserve"> установлении перечня товаров розничной и оптовой торговли и форм уведомлений»;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</w:t>
      </w:r>
      <w:r>
        <w:rPr>
          <w:color w:val="000000"/>
        </w:rPr>
        <w:t>аконом Республики Беларусь «Об основах административных процедур» определены в</w:t>
      </w:r>
      <w:r>
        <w:rPr>
          <w:color w:val="000000"/>
        </w:rPr>
        <w:t> </w:t>
      </w:r>
      <w:r>
        <w:rPr>
          <w:color w:val="000000"/>
        </w:rPr>
        <w:t>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1.4.2. обжалование админи</w:t>
      </w:r>
      <w:r>
        <w:rPr>
          <w:color w:val="000000"/>
        </w:rPr>
        <w:t>стративного решения, принятого администрацией парка,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2"/>
        <w:gridCol w:w="1844"/>
        <w:gridCol w:w="6237"/>
      </w:tblGrid>
      <w:tr w:rsidR="00000000">
        <w:trPr>
          <w:trHeight w:val="240"/>
        </w:trPr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</w:t>
            </w:r>
            <w:r>
              <w:rPr>
                <w:color w:val="000000"/>
              </w:rPr>
              <w:t>едений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 форме согласно приложению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письменной форме: в ходе приема заинтересованного лица; посредством почтовой связи; нарочным </w:t>
            </w:r>
            <w:r>
              <w:rPr>
                <w:color w:val="000000"/>
              </w:rPr>
              <w:t>(курьером); в электронной форме – через единый портал электронных услуг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</w:t>
      </w:r>
      <w:r>
        <w:rPr>
          <w:color w:val="000000"/>
        </w:rPr>
        <w:t>2 статьи 15 Закона Республики Беларусь «Об основах административных процедур»;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000000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</w:t>
            </w:r>
            <w:r>
              <w:rPr>
                <w:color w:val="000000"/>
              </w:rPr>
              <w:t>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</w:t>
            </w:r>
            <w:r>
              <w:rPr>
                <w:color w:val="000000"/>
              </w:rPr>
              <w:t>бщегосударственной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информационный ресурс «Государственный реестр плат</w:t>
            </w:r>
            <w:r>
              <w:rPr>
                <w:color w:val="000000"/>
              </w:rPr>
              <w:t>ельщиков (иных обязанных лиц)»</w:t>
            </w:r>
          </w:p>
        </w:tc>
      </w:tr>
      <w:tr w:rsidR="00000000">
        <w:trPr>
          <w:trHeight w:val="240"/>
        </w:trPr>
        <w:tc>
          <w:tcPr>
            <w:tcW w:w="2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пятом,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седьмом,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</w:t>
            </w:r>
            <w:r>
              <w:rPr>
                <w:color w:val="000000"/>
              </w:rPr>
              <w:t>редпринимателей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действия, совершаемые уполномоченным органом по исполнению административного решения: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3.1. исключение сведений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Республики Беларусь;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3.2. администрация парка размещает уведомление о принятом административном р</w:t>
      </w:r>
      <w:r>
        <w:rPr>
          <w:color w:val="000000"/>
        </w:rPr>
        <w:t>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Порядок подачи (отзыва) административной жалобы: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06"/>
        <w:gridCol w:w="2548"/>
      </w:tblGrid>
      <w:tr w:rsidR="00000000">
        <w:trPr>
          <w:trHeight w:val="240"/>
        </w:trPr>
        <w:tc>
          <w:tcPr>
            <w:tcW w:w="3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>
        <w:trPr>
          <w:trHeight w:val="240"/>
        </w:trPr>
        <w:tc>
          <w:tcPr>
            <w:tcW w:w="3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исполнительный комитет, Минский городской исполнительный комит</w:t>
            </w:r>
            <w:r>
              <w:rPr>
                <w:color w:val="000000"/>
              </w:rPr>
              <w:t>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append1"/>
              <w:rPr>
                <w:color w:val="000000"/>
              </w:rPr>
            </w:pPr>
            <w:bookmarkStart w:id="85" w:name="a63"/>
            <w:bookmarkEnd w:id="85"/>
            <w:r>
              <w:rPr>
                <w:color w:val="000000"/>
              </w:rPr>
              <w:t>Приложение</w:t>
            </w:r>
          </w:p>
          <w:p w:rsidR="00000000" w:rsidRDefault="0087087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 подпункту 8.9.5</w:t>
            </w:r>
            <w:r>
              <w:rPr>
                <w:color w:val="000000"/>
              </w:rPr>
              <w:br/>
              <w:t xml:space="preserve">«Исключение сведений из Торгового </w:t>
            </w:r>
            <w:r>
              <w:rPr>
                <w:color w:val="000000"/>
              </w:rPr>
              <w:br/>
              <w:t xml:space="preserve">реестра Республики Беларусь» </w:t>
            </w:r>
          </w:p>
        </w:tc>
      </w:tr>
    </w:tbl>
    <w:p w:rsidR="00000000" w:rsidRDefault="0087087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onestring"/>
        <w:rPr>
          <w:color w:val="000000"/>
        </w:rPr>
      </w:pPr>
      <w:bookmarkStart w:id="86" w:name="a155"/>
      <w:bookmarkEnd w:id="86"/>
      <w:r>
        <w:rPr>
          <w:color w:val="000000"/>
        </w:rPr>
        <w:t>Форма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000000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000000" w:rsidRDefault="0087087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для исключения сведений из Торгового реестра Республики Беларусь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 либо фамилия, собственное им</w:t>
      </w:r>
      <w:r>
        <w:rPr>
          <w:color w:val="000000"/>
        </w:rPr>
        <w:t>я, отчество</w:t>
      </w:r>
    </w:p>
    <w:p w:rsidR="00000000" w:rsidRDefault="0087087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70871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 индивидуального предпринимателя)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Прошу исключить сведения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Республики Беларусь.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2409"/>
      </w:tblGrid>
      <w:tr w:rsidR="00000000">
        <w:trPr>
          <w:trHeight w:val="240"/>
        </w:trPr>
        <w:tc>
          <w:tcPr>
            <w:tcW w:w="37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Торговом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реестре</w:t>
            </w:r>
            <w:r>
              <w:rPr>
                <w:color w:val="000000"/>
              </w:rPr>
              <w:t xml:space="preserve">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81"/>
        <w:gridCol w:w="2271"/>
      </w:tblGrid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7087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ind w:right="135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70871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:rsidR="00000000" w:rsidRDefault="0087087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1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регулирования и торговли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 5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регулирования и торговли 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29.04.2023 № 34)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87" w:name="a86"/>
      <w:bookmarkEnd w:id="87"/>
      <w:r>
        <w:rPr>
          <w:color w:val="000000"/>
        </w:rPr>
        <w:t>РЕГЛАМЕНТ</w:t>
      </w:r>
      <w:r>
        <w:rPr>
          <w:color w:val="000000"/>
        </w:rPr>
        <w:br/>
        <w:t>администрат</w:t>
      </w:r>
      <w:r>
        <w:rPr>
          <w:color w:val="000000"/>
        </w:rPr>
        <w:t>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8.11.1 «Получение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</w:t>
      </w:r>
      <w:r>
        <w:rPr>
          <w:color w:val="000000"/>
        </w:rPr>
        <w:t>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bookmarkStart w:id="88" w:name="a105"/>
      <w:bookmarkEnd w:id="88"/>
      <w:r>
        <w:rPr>
          <w:color w:val="000000"/>
        </w:rPr>
        <w:t>1.2. норма</w:t>
      </w:r>
      <w:r>
        <w:rPr>
          <w:color w:val="000000"/>
        </w:rPr>
        <w:t>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основах административн</w:t>
      </w:r>
      <w:r>
        <w:rPr>
          <w:color w:val="000000"/>
        </w:rPr>
        <w:t>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14 октября 2022 г. № 213-З «О лицензировании»;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27 февраля 2023 г. № 154 «О лицензировании»;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иные имеющиеся 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1.3.1. дополнительные основания для отказа в </w:t>
      </w:r>
      <w:r>
        <w:rPr>
          <w:color w:val="000000"/>
        </w:rPr>
        <w:t>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втором–восьмом части второй пункта 3 статьи 21 Закона Республики Беларусь «О лицензировании»;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1.3.2. администрат</w:t>
      </w:r>
      <w:r>
        <w:rPr>
          <w:color w:val="000000"/>
        </w:rPr>
        <w:t>ивная процедура осуществляется в отношении: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алкогольными напитками;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непищевой спиртосодержащей продукцией;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непищевым этиловым спиртом;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табачными изделиями;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алкогольной продукции;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непищевой спиртосодержащей продукции;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непищевого этилового спирта;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табачных изделий;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1.3.3. право на получение лицензии на оптовую торговлю и хранение алкогольной, непищевой спиртосодержащей продукции, непищевого этилового спирта</w:t>
      </w:r>
      <w:r>
        <w:rPr>
          <w:color w:val="000000"/>
        </w:rPr>
        <w:t xml:space="preserve"> и табачных изделий (далее – лицензия) имеют юридические лица Республики Беларусь;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 xml:space="preserve"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</w:t>
      </w:r>
      <w:r>
        <w:rPr>
          <w:color w:val="000000"/>
        </w:rPr>
        <w:t>уполномоченным представителем с одновременным предъявлением документов, определенных в</w:t>
      </w:r>
      <w:r>
        <w:rPr>
          <w:color w:val="000000"/>
        </w:rPr>
        <w:t> </w:t>
      </w:r>
      <w:r>
        <w:rPr>
          <w:color w:val="000000"/>
        </w:rPr>
        <w:t>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</w:t>
      </w:r>
      <w:r>
        <w:rPr>
          <w:color w:val="000000"/>
        </w:rPr>
        <w:t>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1.3.5. обжалование административного решения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</w:t>
      </w:r>
      <w:r>
        <w:rPr>
          <w:color w:val="000000"/>
        </w:rPr>
        <w:t>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bookmarkStart w:id="89" w:name="a159"/>
      <w:bookmarkEnd w:id="89"/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2"/>
        <w:gridCol w:w="2697"/>
        <w:gridCol w:w="2404"/>
      </w:tblGrid>
      <w:tr w:rsidR="00000000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</w:t>
            </w:r>
            <w:r>
              <w:rPr>
                <w:color w:val="000000"/>
              </w:rPr>
              <w:t>дений</w:t>
            </w:r>
          </w:p>
        </w:tc>
      </w:tr>
      <w:tr w:rsidR="00000000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приложению 1 к Положению и должно содержать сведения, указанные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подпункте 63.1 пункта 63 Положения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письменная: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лично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электронной форме</w:t>
            </w:r>
          </w:p>
        </w:tc>
      </w:tr>
      <w:tr w:rsidR="00000000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должен соответствовать требованиям, определенным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пункте 6 статьи 287 Налогового </w:t>
            </w:r>
            <w:r>
              <w:rPr>
                <w:color w:val="000000"/>
              </w:rPr>
              <w:t xml:space="preserve">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</w:t>
            </w:r>
            <w:r>
              <w:rPr>
                <w:color w:val="000000"/>
              </w:rPr>
              <w:t>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При подаче заявления лично в письменной форме уполномоченный орган вправе потребовать от заинтересованного лица документы, предусмотренные </w:t>
      </w:r>
      <w:r>
        <w:rPr>
          <w:color w:val="000000"/>
        </w:rPr>
        <w:t>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 основах административных процедур»;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4"/>
        <w:gridCol w:w="4960"/>
      </w:tblGrid>
      <w:tr w:rsidR="00000000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</w:t>
            </w:r>
            <w:r>
              <w:rPr>
                <w:color w:val="000000"/>
              </w:rPr>
              <w:t>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в отношении заинтересованного лица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предпринимателей</w:t>
            </w:r>
          </w:p>
        </w:tc>
      </w:tr>
      <w:tr w:rsidR="0000000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Инфо</w:t>
            </w:r>
            <w:r>
              <w:rPr>
                <w:color w:val="000000"/>
              </w:rPr>
              <w:t>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недвижимого имущества, прав на него и сделок с ним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</w:t>
      </w:r>
      <w:r>
        <w:rPr>
          <w:color w:val="000000"/>
        </w:rPr>
        <w:t>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Вид и размер платы, взимаемой при осуществлении административной процеду</w:t>
      </w:r>
      <w:r>
        <w:rPr>
          <w:color w:val="000000"/>
        </w:rPr>
        <w:t>ры, или перечень затрат, связанных с осуществлением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bookmarkStart w:id="90" w:name="a93"/>
      <w:bookmarkEnd w:id="90"/>
      <w:r>
        <w:rPr>
          <w:color w:val="000000"/>
        </w:rPr>
        <w:t>в случае получения лицензии, составляющей работой и услугой (одной из составляющих работ и услуг) которой являются оптовая торговля алкогольными напитками и (или) оптовая торго</w:t>
      </w:r>
      <w:r>
        <w:rPr>
          <w:color w:val="000000"/>
        </w:rPr>
        <w:t>вля табачными изделиями, – государственная пошлина в размере 1300 базовых величин;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получения лицензии, составляющей работой и услугой которой не является деятельность, указанная в абзаце втором части первой настоящего пункта, – государственная пош</w:t>
      </w:r>
      <w:r>
        <w:rPr>
          <w:color w:val="000000"/>
        </w:rPr>
        <w:t>лина в размере 10 базовых величин.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Льготы по размеру платы, взимаемой при осуществлении административной процедуры, установлены</w:t>
      </w:r>
      <w:r>
        <w:rPr>
          <w:color w:val="000000"/>
        </w:rPr>
        <w:t xml:space="preserve"> </w:t>
      </w:r>
      <w:r>
        <w:rPr>
          <w:color w:val="000000"/>
        </w:rPr>
        <w:t>абзацем третьим части первой подпункта 1.1 пункта 1 Декрета Президента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> 7 мая 2012 г. № 6 «О стимулировани</w:t>
      </w:r>
      <w:r>
        <w:rPr>
          <w:color w:val="000000"/>
        </w:rPr>
        <w:t>и предпринимательской деятельности на территории средних, малых городских поселений, сельской местности».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1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регулирования</w:t>
            </w:r>
            <w:r>
              <w:rPr>
                <w:color w:val="000000"/>
              </w:rPr>
              <w:t xml:space="preserve"> и торговли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12.01.2022</w:t>
            </w:r>
            <w:r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5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регулирования и торговли 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29.04.2023 № 34)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91" w:name="a87"/>
      <w:bookmarkEnd w:id="91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 xml:space="preserve">подпункту 8.11.2 «Изменение лицензии на оптовую торговлю и хранение </w:t>
      </w:r>
      <w:r>
        <w:rPr>
          <w:color w:val="000000"/>
        </w:rPr>
        <w:t>алкогольной, непищевой спиртосодержащей продукции, непищевого этилового спирта и табачных изделий»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областной</w:t>
      </w:r>
      <w:r>
        <w:rPr>
          <w:color w:val="000000"/>
        </w:rPr>
        <w:t xml:space="preserve"> исполнительный комитет, Минский городской исполнительный комитет по месту нахождения юридического лица;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bookmarkStart w:id="92" w:name="a106"/>
      <w:bookmarkEnd w:id="92"/>
      <w:r>
        <w:rPr>
          <w:color w:val="000000"/>
        </w:rPr>
        <w:t xml:space="preserve"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</w:t>
      </w:r>
      <w:r>
        <w:rPr>
          <w:color w:val="000000"/>
        </w:rPr>
        <w:t>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14 октября 2022 г. № 213-З «О лицензировании»;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</w:t>
      </w:r>
      <w:r>
        <w:rPr>
          <w:color w:val="000000"/>
        </w:rPr>
        <w:t>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27 февраля 2023 г. № 154 «О лицензировании»;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иные имеющиеся особенности осуществл</w:t>
      </w:r>
      <w:r>
        <w:rPr>
          <w:color w:val="000000"/>
        </w:rPr>
        <w:t>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втором–шестом части второй пункта </w:t>
      </w:r>
      <w:r>
        <w:rPr>
          <w:color w:val="000000"/>
        </w:rPr>
        <w:t>3 статьи 25 Закона Республики Беларусь «О лицензировании»;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1.3.2. административная процедура осуществляется в отношении: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алкогольными напитками;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непищевой спиртосодержащей продукцией;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непищевым этиловым сп</w:t>
      </w:r>
      <w:r>
        <w:rPr>
          <w:color w:val="000000"/>
        </w:rPr>
        <w:t>иртом;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оптовой торговли табачными изделиями;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алкогольной продукции;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непищевой спиртосодержащей продукции;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непищевого этилового спирта;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хранения табачных изделий;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1.3.3. право на изменение лицензии на оптовую торговлю и хранение а</w:t>
      </w:r>
      <w:r>
        <w:rPr>
          <w:color w:val="000000"/>
        </w:rPr>
        <w:t>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1.3.4. личное представление указанных в части первой подпункта 2.1 пункта 2 настоящего Регламент</w:t>
      </w:r>
      <w:r>
        <w:rPr>
          <w:color w:val="000000"/>
        </w:rPr>
        <w:t>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</w:t>
      </w:r>
      <w:r>
        <w:rPr>
          <w:color w:val="000000"/>
        </w:rPr>
        <w:t> </w:t>
      </w:r>
      <w:r>
        <w:rPr>
          <w:color w:val="000000"/>
        </w:rPr>
        <w:t>пункте 10 Положения о порядке представления и перечнях документов и (или) сведений, необходи</w:t>
      </w:r>
      <w:r>
        <w:rPr>
          <w:color w:val="000000"/>
        </w:rPr>
        <w:t>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1.3.5. обжалование администра</w:t>
      </w:r>
      <w:r>
        <w:rPr>
          <w:color w:val="000000"/>
        </w:rPr>
        <w:t>тивного решения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bookmarkStart w:id="93" w:name="a160"/>
      <w:bookmarkEnd w:id="93"/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7"/>
        <w:gridCol w:w="2842"/>
        <w:gridCol w:w="1835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</w:t>
            </w:r>
            <w:r>
              <w:rPr>
                <w:color w:val="000000"/>
              </w:rPr>
              <w:t>кументу и (или) сведениям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об изменении лицензии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приложению 2 к Положению и должно содержать* сведения, указанные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подпункте 63.1 пункта 63 Положения 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письменная: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лично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 электронной форме 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</w:t>
            </w:r>
            <w:r>
              <w:rPr>
                <w:color w:val="000000"/>
              </w:rPr>
              <w:t>и с изменением законодательства)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должен соответствовать требованиям, определенным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Выписка из штатного расписания юридического лица (для услуг, указанных в подпунктах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2.1,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2.4 пункта 2 статьи 2</w:t>
            </w:r>
            <w:r>
              <w:rPr>
                <w:color w:val="000000"/>
              </w:rPr>
              <w:t>41 Закона Республики Беларусь «О лицензировании»)*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должна содержать сведения, указанные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подпункте 63.2 пункта 63 Положения;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заверяется руководителем юридического лица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</w:t>
            </w:r>
            <w:r>
              <w:rPr>
                <w:color w:val="000000"/>
              </w:rPr>
              <w:t>цу – заявителю (при изменении лицензии в связи с реорганизацией юридического лица)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</w:t>
            </w:r>
            <w:r>
              <w:rPr>
                <w:color w:val="000000"/>
              </w:rPr>
              <w:t>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</w:t>
            </w:r>
            <w:r>
              <w:rPr>
                <w:color w:val="000000"/>
              </w:rPr>
              <w:t xml:space="preserve"> места нахождения, либо реорганизацией лицензиата – юридического лица)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</w:t>
      </w:r>
      <w:r>
        <w:rPr>
          <w:color w:val="000000"/>
        </w:rPr>
        <w:t>нкта 2 статьи 15 Закона Республики Беларусь «Об основах административных процедур»;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3"/>
        <w:gridCol w:w="5671"/>
      </w:tblGrid>
      <w:tr w:rsidR="00000000">
        <w:trPr>
          <w:trHeight w:val="24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</w:t>
            </w:r>
            <w:r>
              <w:rPr>
                <w:color w:val="000000"/>
              </w:rPr>
              <w:t>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</w:t>
            </w:r>
            <w:r>
              <w:rPr>
                <w:color w:val="000000"/>
              </w:rPr>
              <w:t>твом общегосударственной автоматизированной информационной системы</w:t>
            </w:r>
          </w:p>
        </w:tc>
      </w:tr>
      <w:tr w:rsidR="00000000">
        <w:trPr>
          <w:trHeight w:val="24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предпринимателей</w:t>
            </w:r>
          </w:p>
        </w:tc>
      </w:tr>
      <w:tr w:rsidR="00000000">
        <w:trPr>
          <w:trHeight w:val="240"/>
        </w:trPr>
        <w:tc>
          <w:tcPr>
            <w:tcW w:w="19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на момент выдачи информации правах и</w:t>
            </w:r>
            <w:r>
              <w:rPr>
                <w:color w:val="000000"/>
              </w:rPr>
              <w:t>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недвижимого имущества, прав на него и сделок с ним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spacing w:after="240"/>
        <w:rPr>
          <w:color w:val="000000"/>
        </w:rPr>
      </w:pPr>
      <w:bookmarkStart w:id="94" w:name="a95"/>
      <w:bookmarkEnd w:id="94"/>
      <w:r>
        <w:rPr>
          <w:color w:val="000000"/>
        </w:rPr>
        <w:t>* За исключением изменения лицензии</w:t>
      </w:r>
      <w:r>
        <w:rPr>
          <w:color w:val="000000"/>
        </w:rPr>
        <w:t xml:space="preserve"> 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абзацем вторым пункта 8 Положения.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</w:t>
      </w:r>
      <w:r>
        <w:rPr>
          <w:color w:val="000000"/>
        </w:rPr>
        <w:t>ензий».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bookmarkStart w:id="95" w:name="a97"/>
      <w:bookmarkEnd w:id="95"/>
      <w:r>
        <w:rPr>
          <w:color w:val="000000"/>
        </w:rPr>
        <w:t>в случае включения оптовой торговли алкогольными напитками и (или) оптовой торговли табачными</w:t>
      </w:r>
      <w:r>
        <w:rPr>
          <w:color w:val="000000"/>
        </w:rPr>
        <w:t xml:space="preserve"> изделиями в качестве составляющей работы и услуги, в том числе при одновременном ином изменении, – государственная пошлина в размере 1300 базовых величин;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включения торговых объектов, складских помещений, где предполагаются хранение алкогольных н</w:t>
      </w:r>
      <w:r>
        <w:rPr>
          <w:color w:val="000000"/>
        </w:rPr>
        <w:t>апитков и (или) хранение табачных изделий по договорам хранения и в которых (с использованием которых) предполагается осуществление оптовой торговли алкогольными напитками и (или) оптовой торговли табачными изделиями, в том числе при одновременном ином изм</w:t>
      </w:r>
      <w:r>
        <w:rPr>
          <w:color w:val="000000"/>
        </w:rPr>
        <w:t>енении, – государственная пошлина в размере 650 базовых величин за каждый торговый объект либо складское помещение;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иного изменения, не указанного в абзацах втором и третьем части первой настоящего пункта (за исключением случаев, когда это изменен</w:t>
      </w:r>
      <w:r>
        <w:rPr>
          <w:color w:val="000000"/>
        </w:rPr>
        <w:t>ие осуществляется одновременно с изменениями, предусмотренными в абзацах втором и третьем части первой настоящего пункта), – государственная пошлина в размере 4 базовых величин.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Льготы по </w:t>
      </w:r>
      <w:r>
        <w:rPr>
          <w:color w:val="000000"/>
        </w:rPr>
        <w:t>размеру платы, взимаемой при осуществлении административной процедуры, установлены в</w:t>
      </w:r>
      <w:r>
        <w:rPr>
          <w:color w:val="000000"/>
        </w:rPr>
        <w:t> </w:t>
      </w:r>
      <w:r>
        <w:rPr>
          <w:color w:val="000000"/>
        </w:rPr>
        <w:t>подпункте 10.20 пункта 10,</w:t>
      </w:r>
      <w:r>
        <w:rPr>
          <w:color w:val="000000"/>
        </w:rPr>
        <w:t xml:space="preserve"> </w:t>
      </w:r>
      <w:r>
        <w:rPr>
          <w:color w:val="000000"/>
        </w:rPr>
        <w:t>пункте 14 статьи 285 Налогового кодекса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абзаце третьем части первой подпункта 1.1 пункта 1 Декрета Президента Республики Бе</w:t>
      </w:r>
      <w:r>
        <w:rPr>
          <w:color w:val="000000"/>
        </w:rPr>
        <w:t>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>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1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регулирования</w:t>
            </w:r>
            <w:r>
              <w:rPr>
                <w:color w:val="000000"/>
              </w:rPr>
              <w:t xml:space="preserve"> и торговли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12</w:t>
            </w:r>
            <w:r>
              <w:rPr>
                <w:rStyle w:val="HTML"/>
                <w:shd w:val="clear" w:color="auto" w:fill="FFFFFF"/>
              </w:rPr>
              <w:t>.01.2022</w:t>
            </w:r>
            <w:r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5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регулирования и торговли 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29.04.2023 № 34)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96" w:name="a88"/>
      <w:bookmarkEnd w:id="96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8.12.1 «Получение л</w:t>
      </w:r>
      <w:r>
        <w:rPr>
          <w:color w:val="000000"/>
        </w:rPr>
        <w:t>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</w:t>
      </w:r>
      <w:r>
        <w:rPr>
          <w:color w:val="000000"/>
        </w:rPr>
        <w:t>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bookmarkStart w:id="97" w:name="a107"/>
      <w:bookmarkEnd w:id="97"/>
      <w:r>
        <w:rPr>
          <w:color w:val="000000"/>
        </w:rPr>
        <w:t>1.2. нормативные правовые акты, международн</w:t>
      </w:r>
      <w:r>
        <w:rPr>
          <w:color w:val="000000"/>
        </w:rPr>
        <w:t>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</w:t>
      </w:r>
      <w:r>
        <w:rPr>
          <w:color w:val="000000"/>
        </w:rPr>
        <w:t>ларусь от 14 октября 2022 г. № 213-З «О лицензировании»;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 27 февраля 2023 г. № 154 «О лицензировании»;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1.3. иные имеющиеся 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1.3.1. дополнительные основания для отказа в осуществлении административной процедуры по сравнени</w:t>
      </w:r>
      <w:r>
        <w:rPr>
          <w:color w:val="000000"/>
        </w:rPr>
        <w:t>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втором–восьмом части второй пункта 3 статьи 21 Закона Республики Беларусь «О лицензировании»;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1.3.2. административная процедура осуществляется в отношении: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</w:t>
      </w:r>
      <w:r>
        <w:rPr>
          <w:color w:val="000000"/>
        </w:rPr>
        <w:t>й торговли алкогольными напитками;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торговли табачными изделиями;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торговли нетабачными никотиносодержащими изделиями;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торговли жидкостями для электронных систем курения;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 xml:space="preserve">1.3.3. право на получение лицензии на розничную торговлю </w:t>
      </w:r>
      <w:r>
        <w:rPr>
          <w:color w:val="000000"/>
        </w:rPr>
        <w:t>алкогольными напитками, табачными изделиями, нетабачными никотиносодержащими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</w:t>
      </w:r>
      <w:r>
        <w:rPr>
          <w:color w:val="000000"/>
        </w:rPr>
        <w:t xml:space="preserve"> Беларусь;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 xml:space="preserve"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</w:t>
      </w:r>
      <w:r>
        <w:rPr>
          <w:color w:val="000000"/>
        </w:rPr>
        <w:t>определенных в</w:t>
      </w:r>
      <w:r>
        <w:rPr>
          <w:color w:val="000000"/>
        </w:rPr>
        <w:t> </w:t>
      </w:r>
      <w:r>
        <w:rPr>
          <w:color w:val="000000"/>
        </w:rPr>
        <w:t>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</w:t>
      </w:r>
      <w:r>
        <w:rPr>
          <w:color w:val="000000"/>
        </w:rPr>
        <w:t>инистров Республики Беларусь от 27 февраля 2023 г. № 154 (далее – Положение);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1.3.5. обжалование административного решения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bookmarkStart w:id="98" w:name="a98"/>
      <w:bookmarkEnd w:id="98"/>
      <w:r>
        <w:rPr>
          <w:color w:val="000000"/>
        </w:rPr>
        <w:t>2.1. пред</w:t>
      </w:r>
      <w:r>
        <w:rPr>
          <w:color w:val="000000"/>
        </w:rPr>
        <w:t>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4"/>
        <w:gridCol w:w="2697"/>
        <w:gridCol w:w="2262"/>
      </w:tblGrid>
      <w:tr w:rsidR="00000000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 согласно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приложению </w:t>
            </w:r>
            <w:r>
              <w:rPr>
                <w:color w:val="000000"/>
              </w:rPr>
              <w:t>1 к Положению и должно содержать сведения, указанные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пункте 74 Положения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письменная: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лично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электронной форме</w:t>
            </w:r>
          </w:p>
        </w:tc>
      </w:tr>
      <w:tr w:rsidR="0000000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уплату государственной пошлины (за </w:t>
            </w:r>
            <w:r>
              <w:rPr>
                <w:color w:val="000000"/>
              </w:rPr>
              <w:t>исключением случая внесения платы посредством платежной системы в едином расчетном и информационном пространстве)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должен соответствовать требованиям, определенным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Копии учредительных либо иных</w:t>
            </w:r>
            <w:r>
              <w:rPr>
                <w:color w:val="000000"/>
              </w:rPr>
              <w:t xml:space="preserve">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</w:t>
            </w:r>
            <w:r>
              <w:rPr>
                <w:color w:val="000000"/>
              </w:rPr>
              <w:t>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</w:t>
      </w:r>
      <w:r>
        <w:rPr>
          <w:color w:val="000000"/>
        </w:rPr>
        <w:t>она Республики Беларусь «Об основах административных процедур»;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2"/>
        <w:gridCol w:w="5102"/>
      </w:tblGrid>
      <w:tr w:rsidR="00000000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запрашиваются</w:t>
            </w:r>
            <w:r>
              <w:rPr>
                <w:color w:val="000000"/>
              </w:rPr>
              <w:t xml:space="preserve">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</w:t>
            </w:r>
            <w:r>
              <w:rPr>
                <w:color w:val="000000"/>
              </w:rPr>
              <w:t>ной автоматизированной информационной системы</w:t>
            </w:r>
          </w:p>
        </w:tc>
      </w:tr>
      <w:tr w:rsidR="00000000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в отношении заинтересованного лица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предпринимателей</w:t>
            </w:r>
          </w:p>
        </w:tc>
      </w:tr>
      <w:tr w:rsidR="00000000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на момент выдачи информации правах и </w:t>
            </w:r>
            <w:r>
              <w:rPr>
                <w:color w:val="000000"/>
              </w:rPr>
              <w:t>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недвижимого имущества, прав на него и сделок с ним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действия, совершаемые уполномоченным органом по исполнению а</w:t>
      </w:r>
      <w:r>
        <w:rPr>
          <w:color w:val="000000"/>
        </w:rPr>
        <w:t>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</w:t>
      </w:r>
      <w:r>
        <w:rPr>
          <w:color w:val="000000"/>
        </w:rPr>
        <w:t>тративной процедуры, – государственная пошлина в размере 38 базовых величин.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1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регулирования и торговли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12.01.2022 № 5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антимонопольного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регулирования и торговли 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87087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29.04.2023 № 34)</w:t>
            </w:r>
          </w:p>
        </w:tc>
      </w:tr>
    </w:tbl>
    <w:p w:rsidR="00000000" w:rsidRDefault="00870871">
      <w:pPr>
        <w:pStyle w:val="titleu"/>
        <w:rPr>
          <w:color w:val="000000"/>
        </w:rPr>
      </w:pPr>
      <w:bookmarkStart w:id="99" w:name="a89"/>
      <w:bookmarkEnd w:id="99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8.12.2 «Изменение лицензии на розничную торговлю алкогольными напитками, табачными издел</w:t>
      </w:r>
      <w:r>
        <w:rPr>
          <w:color w:val="000000"/>
        </w:rPr>
        <w:t>иями, нетабачными никотиносодержащими изделиями, жидкостями для электронных систем курения»</w:t>
      </w:r>
    </w:p>
    <w:p w:rsidR="00000000" w:rsidRDefault="00870871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Минский городско</w:t>
      </w:r>
      <w:r>
        <w:rPr>
          <w:color w:val="000000"/>
        </w:rPr>
        <w:t>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bookmarkStart w:id="100" w:name="a108"/>
      <w:bookmarkEnd w:id="100"/>
      <w:r>
        <w:rPr>
          <w:color w:val="000000"/>
        </w:rPr>
        <w:t>1.2. нормативные правовые акты, международные договоры Республики Беларусь, международные правовые акты, содержа</w:t>
      </w:r>
      <w:r>
        <w:rPr>
          <w:color w:val="000000"/>
        </w:rPr>
        <w:t>щие обязательства Республики Беларусь, регулирующие порядок осуществления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 основах административных процедур»;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 14 октября 2022 г. № 213-З «О лицензировании»;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</w:t>
      </w:r>
      <w:r>
        <w:rPr>
          <w:color w:val="000000"/>
        </w:rPr>
        <w:t>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27 февраля 2023 г. № 154 «О лицензировании»;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3. иные имеющиеся особенности 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1.3.1. дополнительные основания для отказа в осуществлении административной процедуры по сравнению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«Об основах административных процедур» определены в абз</w:t>
      </w:r>
      <w:r>
        <w:rPr>
          <w:color w:val="000000"/>
        </w:rPr>
        <w:t>ацах</w:t>
      </w:r>
      <w:r>
        <w:rPr>
          <w:color w:val="000000"/>
        </w:rPr>
        <w:t xml:space="preserve"> </w:t>
      </w:r>
      <w:r>
        <w:rPr>
          <w:color w:val="000000"/>
        </w:rPr>
        <w:t>втором–шестом части второй пункта 3 статьи 25 Закона Республики Беларусь «О лицензировании»;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1.3.2. административная процедура осуществляется в отношении: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торговли алкогольными напитками;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торговли табачными изделиями;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</w:t>
      </w:r>
      <w:r>
        <w:rPr>
          <w:color w:val="000000"/>
        </w:rPr>
        <w:t>говли нетабачными никотиносодержащими изделиями;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розничной торговли жидкостями для электронных систем курения;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 xml:space="preserve">1.3.3. право на изменение лицензии на розничную торговлю алкогольными напитками, табачными изделиями, нетабачными никотиносодержащими изделиями, </w:t>
      </w:r>
      <w:r>
        <w:rPr>
          <w:color w:val="000000"/>
        </w:rPr>
        <w:t>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1.3.4. личное представление указанных в части первой подпункта 2.1 пункта 2 н</w:t>
      </w:r>
      <w:r>
        <w:rPr>
          <w:color w:val="000000"/>
        </w:rPr>
        <w:t>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</w:t>
      </w:r>
      <w:r>
        <w:rPr>
          <w:color w:val="000000"/>
        </w:rPr>
        <w:t> </w:t>
      </w:r>
      <w:r>
        <w:rPr>
          <w:color w:val="000000"/>
        </w:rPr>
        <w:t>пункте 10 Положения о порядке представления и перечнях документов и (или)</w:t>
      </w:r>
      <w:r>
        <w:rPr>
          <w:color w:val="000000"/>
        </w:rPr>
        <w:t xml:space="preserve">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000000" w:rsidRDefault="00870871">
      <w:pPr>
        <w:pStyle w:val="underpoint"/>
        <w:rPr>
          <w:color w:val="000000"/>
        </w:rPr>
      </w:pPr>
      <w:r>
        <w:rPr>
          <w:color w:val="000000"/>
        </w:rPr>
        <w:t>1.3.5. </w:t>
      </w:r>
      <w:r>
        <w:rPr>
          <w:color w:val="000000"/>
        </w:rPr>
        <w:t>обжалование административного решения осуществляется в судебном порядке.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Документы и (или) сведения, необходимые для осуществления административной процедуры:</w:t>
      </w:r>
    </w:p>
    <w:p w:rsidR="00000000" w:rsidRDefault="00870871">
      <w:pPr>
        <w:pStyle w:val="underpoint"/>
        <w:rPr>
          <w:color w:val="000000"/>
        </w:rPr>
      </w:pPr>
      <w:bookmarkStart w:id="101" w:name="a100"/>
      <w:bookmarkEnd w:id="101"/>
      <w:r>
        <w:rPr>
          <w:color w:val="000000"/>
        </w:rPr>
        <w:t>2.1. представляемые заинтересованным лицом: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8"/>
        <w:gridCol w:w="2228"/>
        <w:gridCol w:w="1738"/>
      </w:tblGrid>
      <w:tr w:rsidR="00000000">
        <w:trPr>
          <w:trHeight w:val="240"/>
        </w:trPr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</w:t>
            </w:r>
            <w:r>
              <w:rPr>
                <w:color w:val="000000"/>
              </w:rPr>
              <w:t>ия, предъявляемые к документу и (или) сведениям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об изменении лицензии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форме, определенной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приложении 2 к Положению и должно содержать* сведения, указанные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пункте 74 Положения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</w:t>
            </w:r>
            <w:r>
              <w:rPr>
                <w:color w:val="000000"/>
              </w:rPr>
              <w:t>менная: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лично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</w:t>
            </w:r>
          </w:p>
          <w:p w:rsidR="00000000" w:rsidRDefault="0087087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электронной форме</w:t>
            </w:r>
          </w:p>
        </w:tc>
      </w:tr>
      <w:tr w:rsidR="00000000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</w:t>
            </w:r>
            <w:r>
              <w:rPr>
                <w:color w:val="000000"/>
              </w:rPr>
              <w:t>цензии в связи с изменением законодательства)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должен соответствовать требованиям, определенным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</w:t>
            </w:r>
            <w:r>
              <w:rPr>
                <w:color w:val="000000"/>
              </w:rPr>
              <w:t>цу – заявителю (при изменении лицензии в связи с реорганизацией юридического лица)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</w:t>
            </w:r>
            <w:r>
              <w:rPr>
                <w:color w:val="000000"/>
              </w:rPr>
              <w:t>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</w:t>
            </w:r>
            <w:r>
              <w:rPr>
                <w:color w:val="000000"/>
              </w:rPr>
              <w:t xml:space="preserve"> места нахождения, либо реорганизацией лицензиата – юридического лица)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87087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</w:t>
      </w:r>
      <w:r>
        <w:rPr>
          <w:color w:val="000000"/>
        </w:rPr>
        <w:t>нкта 2 статьи 15 Закона Республики Беларусь «Об основах административных процедур»;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2.2. запрашиваемые (получаемые) уполномоченным органом самостоятельно: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3"/>
        <w:gridCol w:w="5671"/>
      </w:tblGrid>
      <w:tr w:rsidR="00000000">
        <w:trPr>
          <w:trHeight w:val="240"/>
        </w:trPr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7087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</w:t>
            </w:r>
            <w:r>
              <w:rPr>
                <w:color w:val="000000"/>
              </w:rPr>
              <w:t>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</w:t>
            </w:r>
            <w:r>
              <w:rPr>
                <w:color w:val="000000"/>
              </w:rPr>
              <w:t>вом общегосударственной автоматизированной информационной системы</w:t>
            </w:r>
          </w:p>
        </w:tc>
      </w:tr>
      <w:tr w:rsidR="00000000">
        <w:trPr>
          <w:trHeight w:val="240"/>
        </w:trPr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предпринимателей</w:t>
            </w:r>
          </w:p>
        </w:tc>
      </w:tr>
      <w:tr w:rsidR="00000000">
        <w:trPr>
          <w:trHeight w:val="240"/>
        </w:trPr>
        <w:tc>
          <w:tcPr>
            <w:tcW w:w="19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Информация о существующих на момент выдачи информации правах и </w:t>
            </w:r>
            <w:r>
              <w:rPr>
                <w:color w:val="000000"/>
              </w:rPr>
              <w:t>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7087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недвижимого имущества, прав на него и сделок с ним</w:t>
            </w:r>
          </w:p>
        </w:tc>
      </w:tr>
    </w:tbl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7087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70871">
      <w:pPr>
        <w:pStyle w:val="snoski"/>
        <w:rPr>
          <w:color w:val="000000"/>
        </w:rPr>
      </w:pPr>
      <w:bookmarkStart w:id="102" w:name="a101"/>
      <w:bookmarkEnd w:id="102"/>
      <w:r>
        <w:rPr>
          <w:color w:val="000000"/>
        </w:rPr>
        <w:t xml:space="preserve">* За исключением изменения лицензии </w:t>
      </w:r>
      <w:r>
        <w:rPr>
          <w:color w:val="000000"/>
        </w:rPr>
        <w:t>в 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абзацем вторым пункта 8 Положения.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</w:t>
      </w:r>
      <w:r>
        <w:rPr>
          <w:color w:val="000000"/>
        </w:rPr>
        <w:t>нзий».</w:t>
      </w:r>
    </w:p>
    <w:p w:rsidR="00000000" w:rsidRDefault="0087087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000000" w:rsidRDefault="00870871">
      <w:pPr>
        <w:pStyle w:val="newncpi"/>
        <w:rPr>
          <w:color w:val="000000"/>
        </w:rPr>
      </w:pPr>
      <w:bookmarkStart w:id="103" w:name="a103"/>
      <w:bookmarkEnd w:id="103"/>
      <w:r>
        <w:rPr>
          <w:color w:val="000000"/>
        </w:rPr>
        <w:t>в случае включения розничной торговли алкогольными напитками, розничной торговли табачными изд</w:t>
      </w:r>
      <w:r>
        <w:rPr>
          <w:color w:val="000000"/>
        </w:rPr>
        <w:t>елиями, розничной торговли нетабачными никотиносодержащими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</w:t>
      </w:r>
      <w:r>
        <w:rPr>
          <w:color w:val="000000"/>
        </w:rPr>
        <w:t>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курения, в том числе при одновременном внесении и</w:t>
      </w:r>
      <w:r>
        <w:rPr>
          <w:color w:val="000000"/>
        </w:rPr>
        <w:t>ных изменений, – государственная пошлина в размере 19 базовых величин;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</w:t>
      </w:r>
      <w:r>
        <w:rPr>
          <w:color w:val="000000"/>
        </w:rPr>
        <w:t>енными в абзаце втором части первой настоящего пункта), – государственная пошлина в размере 4 базовых величин.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Льготы по размеру платы, взимаемой при осуществлении административной процедуры, установлены</w:t>
      </w:r>
      <w:r>
        <w:rPr>
          <w:color w:val="000000"/>
        </w:rPr>
        <w:t xml:space="preserve"> </w:t>
      </w:r>
      <w:r>
        <w:rPr>
          <w:color w:val="000000"/>
        </w:rPr>
        <w:t>подпунктом 10.20 пункта 10,</w:t>
      </w:r>
      <w:r>
        <w:rPr>
          <w:color w:val="000000"/>
        </w:rPr>
        <w:t xml:space="preserve"> </w:t>
      </w:r>
      <w:r>
        <w:rPr>
          <w:color w:val="000000"/>
        </w:rPr>
        <w:t>пунктом 14 статьи 285 На</w:t>
      </w:r>
      <w:r>
        <w:rPr>
          <w:color w:val="000000"/>
        </w:rPr>
        <w:t>логового кодекса Республики Беларусь.</w:t>
      </w:r>
    </w:p>
    <w:p w:rsidR="00000000" w:rsidRDefault="0087087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74"/>
    <w:rsid w:val="00870871"/>
    <w:rsid w:val="00D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45354-7F6D-4B21-A303-312AB67B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1">
    <w:name w:val="s3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2">
    <w:name w:val="s3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3">
    <w:name w:val="s3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4">
    <w:name w:val="s3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5">
    <w:name w:val="s3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6">
    <w:name w:val="s3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7">
    <w:name w:val="s31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8">
    <w:name w:val="s3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9">
    <w:name w:val="s31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0">
    <w:name w:val="s3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2">
    <w:name w:val="s3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5">
    <w:name w:val="s32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6">
    <w:name w:val="s3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7">
    <w:name w:val="s32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1">
    <w:name w:val="s3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2">
    <w:name w:val="s3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3">
    <w:name w:val="s3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4">
    <w:name w:val="s3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5">
    <w:name w:val="s3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8">
    <w:name w:val="s3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9">
    <w:name w:val="s3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2">
    <w:name w:val="s3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4">
    <w:name w:val="s3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6">
    <w:name w:val="s3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7">
    <w:name w:val="s3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8">
    <w:name w:val="s3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9">
    <w:name w:val="s3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0">
    <w:name w:val="s35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1">
    <w:name w:val="s35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2">
    <w:name w:val="s35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3">
    <w:name w:val="s35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4">
    <w:name w:val="s3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6">
    <w:name w:val="s3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7">
    <w:name w:val="s3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8">
    <w:name w:val="s3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9">
    <w:name w:val="s3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0">
    <w:name w:val="s36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1">
    <w:name w:val="s3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2">
    <w:name w:val="s36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3">
    <w:name w:val="s3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4">
    <w:name w:val="s3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5">
    <w:name w:val="s3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6">
    <w:name w:val="s3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7">
    <w:name w:val="s3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8">
    <w:name w:val="s3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9">
    <w:name w:val="s3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0">
    <w:name w:val="s37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1">
    <w:name w:val="s3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2">
    <w:name w:val="s37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3">
    <w:name w:val="s3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4">
    <w:name w:val="s3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5">
    <w:name w:val="s3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6">
    <w:name w:val="s3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7">
    <w:name w:val="s3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8">
    <w:name w:val="s3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9">
    <w:name w:val="s3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0">
    <w:name w:val="s3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1">
    <w:name w:val="s3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3">
    <w:name w:val="s3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5">
    <w:name w:val="s38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6">
    <w:name w:val="s38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7">
    <w:name w:val="s38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8">
    <w:name w:val="s38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9">
    <w:name w:val="s3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0">
    <w:name w:val="s3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1">
    <w:name w:val="s3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2">
    <w:name w:val="s3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3">
    <w:name w:val="s3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4">
    <w:name w:val="s3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5">
    <w:name w:val="s3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6">
    <w:name w:val="s3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7">
    <w:name w:val="s3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8">
    <w:name w:val="s39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9">
    <w:name w:val="s3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0">
    <w:name w:val="s4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1">
    <w:name w:val="s401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2">
    <w:name w:val="s4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3">
    <w:name w:val="s40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4">
    <w:name w:val="s4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5">
    <w:name w:val="s4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6">
    <w:name w:val="s4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7">
    <w:name w:val="s4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8">
    <w:name w:val="s4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9">
    <w:name w:val="s4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0">
    <w:name w:val="s41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1">
    <w:name w:val="s4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2">
    <w:name w:val="s41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3">
    <w:name w:val="s4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4">
    <w:name w:val="s414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5">
    <w:name w:val="s4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6">
    <w:name w:val="s4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7">
    <w:name w:val="s41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8">
    <w:name w:val="s41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9">
    <w:name w:val="s41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0">
    <w:name w:val="s4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1">
    <w:name w:val="s4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2">
    <w:name w:val="s4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3">
    <w:name w:val="s4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4">
    <w:name w:val="s4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5">
    <w:name w:val="s42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6">
    <w:name w:val="s42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7">
    <w:name w:val="s42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8">
    <w:name w:val="s4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9">
    <w:name w:val="s42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0">
    <w:name w:val="s43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1">
    <w:name w:val="s43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2">
    <w:name w:val="s4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3">
    <w:name w:val="s4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4">
    <w:name w:val="s4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5">
    <w:name w:val="s4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6">
    <w:name w:val="s4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7">
    <w:name w:val="s4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8">
    <w:name w:val="s4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9">
    <w:name w:val="s4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0">
    <w:name w:val="s4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1">
    <w:name w:val="s4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2">
    <w:name w:val="s44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3">
    <w:name w:val="s4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4">
    <w:name w:val="s4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5">
    <w:name w:val="s4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6">
    <w:name w:val="s4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7">
    <w:name w:val="s4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8">
    <w:name w:val="s4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9">
    <w:name w:val="s4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0">
    <w:name w:val="s4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1">
    <w:name w:val="s4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2">
    <w:name w:val="s45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3">
    <w:name w:val="s453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4">
    <w:name w:val="s454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5">
    <w:name w:val="s4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6">
    <w:name w:val="s4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7">
    <w:name w:val="s45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8">
    <w:name w:val="s45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9">
    <w:name w:val="s45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0">
    <w:name w:val="s4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1">
    <w:name w:val="s4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2">
    <w:name w:val="s4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3">
    <w:name w:val="s4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4">
    <w:name w:val="s4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5">
    <w:name w:val="s46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6">
    <w:name w:val="s4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7">
    <w:name w:val="s4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8">
    <w:name w:val="s4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9">
    <w:name w:val="s4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0">
    <w:name w:val="s4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1">
    <w:name w:val="s4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2">
    <w:name w:val="s4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3">
    <w:name w:val="s4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4">
    <w:name w:val="s474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5">
    <w:name w:val="s4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6">
    <w:name w:val="s4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7">
    <w:name w:val="s4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8">
    <w:name w:val="s4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9">
    <w:name w:val="s4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0">
    <w:name w:val="s4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1">
    <w:name w:val="s4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2">
    <w:name w:val="s48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3">
    <w:name w:val="s483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4">
    <w:name w:val="s4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5">
    <w:name w:val="s48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6">
    <w:name w:val="s4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7">
    <w:name w:val="s4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8">
    <w:name w:val="s48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9">
    <w:name w:val="s48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0">
    <w:name w:val="s49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1">
    <w:name w:val="s49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2">
    <w:name w:val="s49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3">
    <w:name w:val="s49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4">
    <w:name w:val="s49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5">
    <w:name w:val="s49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6">
    <w:name w:val="s49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7">
    <w:name w:val="s4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8">
    <w:name w:val="s4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9">
    <w:name w:val="s4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0">
    <w:name w:val="s500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1">
    <w:name w:val="s5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2">
    <w:name w:val="s50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3">
    <w:name w:val="s50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4">
    <w:name w:val="s5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5">
    <w:name w:val="s5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6">
    <w:name w:val="s5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7">
    <w:name w:val="s5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8">
    <w:name w:val="s5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9">
    <w:name w:val="s5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0">
    <w:name w:val="s51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1">
    <w:name w:val="s511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2">
    <w:name w:val="s5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3">
    <w:name w:val="s51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4">
    <w:name w:val="s5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5">
    <w:name w:val="s5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6">
    <w:name w:val="s51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7">
    <w:name w:val="s51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8">
    <w:name w:val="s51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9">
    <w:name w:val="s51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0">
    <w:name w:val="s52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1">
    <w:name w:val="s52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2">
    <w:name w:val="s52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3">
    <w:name w:val="s5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4">
    <w:name w:val="s52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5">
    <w:name w:val="s5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6">
    <w:name w:val="s5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7">
    <w:name w:val="s5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8">
    <w:name w:val="s528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9">
    <w:name w:val="s5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0">
    <w:name w:val="s5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1">
    <w:name w:val="s5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2">
    <w:name w:val="s5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3">
    <w:name w:val="s5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4">
    <w:name w:val="s5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5">
    <w:name w:val="s5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6">
    <w:name w:val="s53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7">
    <w:name w:val="s5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8">
    <w:name w:val="s5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9">
    <w:name w:val="s53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0">
    <w:name w:val="s54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1">
    <w:name w:val="s54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2">
    <w:name w:val="s54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3">
    <w:name w:val="s5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4">
    <w:name w:val="s5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5">
    <w:name w:val="s5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6">
    <w:name w:val="s54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7">
    <w:name w:val="s5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8">
    <w:name w:val="s5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9">
    <w:name w:val="s5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0">
    <w:name w:val="s5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1">
    <w:name w:val="s5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2">
    <w:name w:val="s5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3">
    <w:name w:val="s55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4">
    <w:name w:val="s554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5">
    <w:name w:val="s5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6">
    <w:name w:val="s556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7">
    <w:name w:val="s5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8">
    <w:name w:val="s55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9">
    <w:name w:val="s55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0">
    <w:name w:val="s56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1">
    <w:name w:val="s5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2">
    <w:name w:val="s5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3">
    <w:name w:val="s5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4">
    <w:name w:val="s5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5">
    <w:name w:val="s56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6">
    <w:name w:val="s56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7">
    <w:name w:val="s56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8">
    <w:name w:val="s5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9">
    <w:name w:val="s5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0">
    <w:name w:val="s5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1">
    <w:name w:val="s5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2">
    <w:name w:val="s5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3">
    <w:name w:val="s5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4">
    <w:name w:val="s5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5">
    <w:name w:val="s5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6">
    <w:name w:val="s5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7">
    <w:name w:val="s57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8">
    <w:name w:val="s5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9">
    <w:name w:val="s5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0">
    <w:name w:val="s5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1">
    <w:name w:val="s5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2">
    <w:name w:val="s5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3">
    <w:name w:val="s5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4">
    <w:name w:val="s5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5">
    <w:name w:val="s5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6">
    <w:name w:val="s5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7">
    <w:name w:val="s58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8">
    <w:name w:val="s588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9">
    <w:name w:val="s589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0">
    <w:name w:val="s5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1">
    <w:name w:val="s5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2">
    <w:name w:val="s59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3">
    <w:name w:val="s59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4">
    <w:name w:val="s59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5">
    <w:name w:val="s59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6">
    <w:name w:val="s59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7">
    <w:name w:val="s59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8">
    <w:name w:val="s59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9">
    <w:name w:val="s5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0">
    <w:name w:val="s6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1">
    <w:name w:val="s60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2">
    <w:name w:val="s6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3">
    <w:name w:val="s6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4">
    <w:name w:val="s6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5">
    <w:name w:val="s6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6">
    <w:name w:val="s6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7">
    <w:name w:val="s6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8">
    <w:name w:val="s6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9">
    <w:name w:val="s6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0">
    <w:name w:val="s610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1">
    <w:name w:val="s6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2">
    <w:name w:val="s6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3">
    <w:name w:val="s6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4">
    <w:name w:val="s6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5">
    <w:name w:val="s6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6">
    <w:name w:val="s6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7">
    <w:name w:val="s6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8">
    <w:name w:val="s6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9">
    <w:name w:val="s61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0">
    <w:name w:val="s6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1">
    <w:name w:val="s621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2">
    <w:name w:val="s6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3">
    <w:name w:val="s6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4">
    <w:name w:val="s62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5">
    <w:name w:val="s62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6">
    <w:name w:val="s62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7">
    <w:name w:val="s62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8">
    <w:name w:val="s6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9">
    <w:name w:val="s6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0">
    <w:name w:val="s6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1">
    <w:name w:val="s6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2">
    <w:name w:val="s6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3">
    <w:name w:val="s6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4">
    <w:name w:val="s6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5">
    <w:name w:val="s6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6">
    <w:name w:val="s6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7">
    <w:name w:val="s6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8">
    <w:name w:val="s6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9">
    <w:name w:val="s6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0">
    <w:name w:val="s640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1">
    <w:name w:val="s6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2">
    <w:name w:val="s6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3">
    <w:name w:val="s6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4">
    <w:name w:val="s6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5">
    <w:name w:val="s6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6">
    <w:name w:val="s6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7">
    <w:name w:val="s6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8">
    <w:name w:val="s6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9">
    <w:name w:val="s6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0">
    <w:name w:val="s65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1">
    <w:name w:val="s651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2">
    <w:name w:val="s6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3">
    <w:name w:val="s65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4">
    <w:name w:val="s6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5">
    <w:name w:val="s6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6">
    <w:name w:val="s65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7">
    <w:name w:val="s65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8">
    <w:name w:val="s65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9">
    <w:name w:val="s65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0">
    <w:name w:val="s66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1">
    <w:name w:val="s6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2">
    <w:name w:val="s6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3">
    <w:name w:val="s6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4">
    <w:name w:val="s6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5">
    <w:name w:val="s6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6">
    <w:name w:val="s6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7">
    <w:name w:val="s6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8">
    <w:name w:val="s6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9">
    <w:name w:val="s6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0">
    <w:name w:val="s6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1">
    <w:name w:val="s6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2">
    <w:name w:val="s6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3">
    <w:name w:val="s6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4">
    <w:name w:val="s67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5">
    <w:name w:val="s67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6">
    <w:name w:val="s67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7">
    <w:name w:val="s6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8">
    <w:name w:val="s67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9">
    <w:name w:val="s67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0">
    <w:name w:val="s68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1">
    <w:name w:val="s6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2">
    <w:name w:val="s68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3">
    <w:name w:val="s68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4">
    <w:name w:val="s68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5">
    <w:name w:val="s6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6">
    <w:name w:val="s68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7">
    <w:name w:val="s68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8">
    <w:name w:val="s688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9">
    <w:name w:val="s6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0">
    <w:name w:val="s6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1">
    <w:name w:val="s6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2">
    <w:name w:val="s69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3">
    <w:name w:val="s6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4">
    <w:name w:val="s6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5">
    <w:name w:val="s69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6">
    <w:name w:val="s6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7">
    <w:name w:val="s6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8">
    <w:name w:val="s6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9">
    <w:name w:val="s69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0">
    <w:name w:val="s7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1">
    <w:name w:val="s70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2">
    <w:name w:val="s7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3">
    <w:name w:val="s7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4">
    <w:name w:val="s7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5">
    <w:name w:val="s70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6">
    <w:name w:val="s7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7">
    <w:name w:val="s7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8">
    <w:name w:val="s7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9">
    <w:name w:val="s70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0">
    <w:name w:val="s7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1">
    <w:name w:val="s71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2">
    <w:name w:val="s71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3">
    <w:name w:val="s7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4">
    <w:name w:val="s7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5">
    <w:name w:val="s7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6">
    <w:name w:val="s7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7">
    <w:name w:val="s71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8">
    <w:name w:val="s7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9">
    <w:name w:val="s71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0">
    <w:name w:val="s72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1">
    <w:name w:val="s7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2">
    <w:name w:val="s7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3">
    <w:name w:val="s7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4">
    <w:name w:val="s7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5">
    <w:name w:val="s7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6">
    <w:name w:val="s7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7">
    <w:name w:val="s72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8">
    <w:name w:val="s7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9">
    <w:name w:val="s72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0">
    <w:name w:val="s7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1">
    <w:name w:val="s73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2">
    <w:name w:val="s73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3">
    <w:name w:val="s7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4">
    <w:name w:val="s7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5">
    <w:name w:val="s7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6">
    <w:name w:val="s7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7">
    <w:name w:val="s7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8">
    <w:name w:val="s7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9">
    <w:name w:val="s73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0">
    <w:name w:val="s7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1">
    <w:name w:val="s74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2">
    <w:name w:val="s74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3">
    <w:name w:val="s7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4">
    <w:name w:val="s7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5">
    <w:name w:val="s7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6">
    <w:name w:val="s74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7">
    <w:name w:val="s7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8">
    <w:name w:val="s7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9">
    <w:name w:val="s7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0">
    <w:name w:val="s7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1">
    <w:name w:val="s7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2">
    <w:name w:val="s7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3">
    <w:name w:val="s7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4">
    <w:name w:val="s75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5">
    <w:name w:val="s75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6">
    <w:name w:val="s75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21273</Words>
  <Characters>121258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2026-01-30T06:19:00Z</dcterms:created>
  <dcterms:modified xsi:type="dcterms:W3CDTF">2026-01-30T06:19:00Z</dcterms:modified>
</cp:coreProperties>
</file>