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22" w:rsidRPr="00475991" w:rsidRDefault="00992D22" w:rsidP="00774035">
      <w:pPr>
        <w:tabs>
          <w:tab w:val="left" w:pos="284"/>
        </w:tabs>
        <w:ind w:left="284" w:right="-1"/>
        <w:jc w:val="center"/>
        <w:rPr>
          <w:b/>
          <w:color w:val="0000FF"/>
          <w:sz w:val="32"/>
          <w:szCs w:val="32"/>
        </w:rPr>
      </w:pPr>
      <w:r w:rsidRPr="00475991">
        <w:rPr>
          <w:b/>
          <w:color w:val="0000FF"/>
          <w:sz w:val="32"/>
          <w:szCs w:val="32"/>
        </w:rPr>
        <w:t>Федерация профсоюзов Беларуси</w:t>
      </w:r>
    </w:p>
    <w:p w:rsidR="00475991" w:rsidRPr="00475991" w:rsidRDefault="002930B6" w:rsidP="00774035">
      <w:pPr>
        <w:tabs>
          <w:tab w:val="left" w:pos="284"/>
        </w:tabs>
        <w:ind w:left="284" w:right="-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194945</wp:posOffset>
            </wp:positionV>
            <wp:extent cx="1352550" cy="1803400"/>
            <wp:effectExtent l="19050" t="0" r="0" b="0"/>
            <wp:wrapNone/>
            <wp:docPr id="13" name="Рисунок 13" descr="Сенько 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нько 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D22" w:rsidRPr="00C408F9" w:rsidRDefault="00992D22" w:rsidP="00774035">
      <w:pPr>
        <w:tabs>
          <w:tab w:val="left" w:pos="284"/>
        </w:tabs>
        <w:ind w:left="284" w:right="-1"/>
        <w:rPr>
          <w:sz w:val="28"/>
          <w:szCs w:val="28"/>
        </w:rPr>
      </w:pPr>
      <w:r w:rsidRPr="00C408F9">
        <w:rPr>
          <w:sz w:val="28"/>
          <w:szCs w:val="28"/>
        </w:rPr>
        <w:t>220126, г.Минск, пр.Победителей, 21</w:t>
      </w:r>
    </w:p>
    <w:p w:rsidR="00992D22" w:rsidRPr="00C408F9" w:rsidRDefault="00992D22" w:rsidP="00774035">
      <w:pPr>
        <w:tabs>
          <w:tab w:val="left" w:pos="284"/>
        </w:tabs>
        <w:ind w:left="284" w:right="-1"/>
        <w:rPr>
          <w:sz w:val="28"/>
          <w:szCs w:val="28"/>
        </w:rPr>
      </w:pPr>
      <w:r w:rsidRPr="00C408F9">
        <w:rPr>
          <w:sz w:val="28"/>
          <w:szCs w:val="28"/>
        </w:rPr>
        <w:t>сайт: 1</w:t>
      </w:r>
      <w:r w:rsidRPr="00C408F9">
        <w:rPr>
          <w:sz w:val="28"/>
          <w:szCs w:val="28"/>
          <w:lang w:val="en-US"/>
        </w:rPr>
        <w:t>prof</w:t>
      </w:r>
      <w:r w:rsidRPr="00C408F9">
        <w:rPr>
          <w:sz w:val="28"/>
          <w:szCs w:val="28"/>
        </w:rPr>
        <w:t>.</w:t>
      </w:r>
      <w:r w:rsidRPr="00C408F9">
        <w:rPr>
          <w:sz w:val="28"/>
          <w:szCs w:val="28"/>
          <w:lang w:val="en-US"/>
        </w:rPr>
        <w:t>by</w:t>
      </w:r>
    </w:p>
    <w:p w:rsidR="00992D22" w:rsidRDefault="00992D22" w:rsidP="00774035">
      <w:pPr>
        <w:tabs>
          <w:tab w:val="left" w:pos="284"/>
        </w:tabs>
        <w:ind w:left="284" w:right="-1"/>
        <w:rPr>
          <w:color w:val="1F1F1F"/>
          <w:sz w:val="28"/>
          <w:szCs w:val="28"/>
          <w:shd w:val="clear" w:color="auto" w:fill="FFFFFF"/>
        </w:rPr>
      </w:pPr>
      <w:r w:rsidRPr="00C408F9">
        <w:rPr>
          <w:sz w:val="28"/>
          <w:szCs w:val="28"/>
        </w:rPr>
        <w:t xml:space="preserve">эл. почта: </w:t>
      </w:r>
      <w:r w:rsidRPr="00AE368A">
        <w:rPr>
          <w:color w:val="1F1F1F"/>
          <w:sz w:val="28"/>
          <w:szCs w:val="28"/>
          <w:shd w:val="clear" w:color="auto" w:fill="FFFFFF"/>
        </w:rPr>
        <w:t>contact@fpb.by</w:t>
      </w:r>
    </w:p>
    <w:p w:rsidR="00992D22" w:rsidRPr="00C408F9" w:rsidRDefault="00992D22" w:rsidP="00774035">
      <w:pPr>
        <w:tabs>
          <w:tab w:val="left" w:pos="284"/>
        </w:tabs>
        <w:ind w:left="284" w:right="-1"/>
        <w:rPr>
          <w:sz w:val="28"/>
          <w:szCs w:val="28"/>
        </w:rPr>
      </w:pPr>
    </w:p>
    <w:p w:rsidR="00992D22" w:rsidRPr="00C408F9" w:rsidRDefault="00992D22" w:rsidP="00774035">
      <w:pPr>
        <w:tabs>
          <w:tab w:val="left" w:pos="284"/>
        </w:tabs>
        <w:ind w:left="284" w:right="-1"/>
        <w:rPr>
          <w:sz w:val="28"/>
          <w:szCs w:val="28"/>
        </w:rPr>
      </w:pPr>
      <w:r w:rsidRPr="00C408F9">
        <w:rPr>
          <w:sz w:val="28"/>
          <w:szCs w:val="28"/>
        </w:rPr>
        <w:t xml:space="preserve">Председатель </w:t>
      </w:r>
    </w:p>
    <w:p w:rsidR="00992D22" w:rsidRPr="00C408F9" w:rsidRDefault="00992D22" w:rsidP="00774035">
      <w:pPr>
        <w:tabs>
          <w:tab w:val="left" w:pos="284"/>
        </w:tabs>
        <w:ind w:left="284" w:right="-1"/>
        <w:rPr>
          <w:sz w:val="28"/>
          <w:szCs w:val="28"/>
        </w:rPr>
      </w:pPr>
      <w:r w:rsidRPr="00C408F9">
        <w:rPr>
          <w:sz w:val="28"/>
          <w:szCs w:val="28"/>
        </w:rPr>
        <w:t>Сенько Юрий Алексеевич</w:t>
      </w:r>
    </w:p>
    <w:p w:rsidR="00992D22" w:rsidRPr="00475991" w:rsidRDefault="00992D22" w:rsidP="00774035">
      <w:pPr>
        <w:ind w:right="-1"/>
        <w:jc w:val="center"/>
        <w:rPr>
          <w:b/>
          <w:color w:val="0000FF"/>
          <w:sz w:val="28"/>
          <w:szCs w:val="28"/>
        </w:rPr>
      </w:pPr>
    </w:p>
    <w:p w:rsidR="00992D22" w:rsidRPr="00475991" w:rsidRDefault="00992D22" w:rsidP="00774035">
      <w:pPr>
        <w:ind w:right="-1"/>
        <w:jc w:val="center"/>
        <w:rPr>
          <w:b/>
          <w:color w:val="0000FF"/>
          <w:sz w:val="28"/>
          <w:szCs w:val="28"/>
        </w:rPr>
      </w:pPr>
    </w:p>
    <w:p w:rsidR="00475991" w:rsidRPr="00475991" w:rsidRDefault="00475991" w:rsidP="00774035">
      <w:pPr>
        <w:ind w:right="-1"/>
        <w:jc w:val="center"/>
        <w:rPr>
          <w:b/>
          <w:color w:val="0000FF"/>
          <w:sz w:val="28"/>
          <w:szCs w:val="28"/>
        </w:rPr>
      </w:pPr>
    </w:p>
    <w:p w:rsidR="00B713DC" w:rsidRPr="007772DF" w:rsidRDefault="00B713DC" w:rsidP="00774035">
      <w:pPr>
        <w:ind w:right="-1"/>
        <w:jc w:val="center"/>
        <w:rPr>
          <w:b/>
          <w:color w:val="0000FF"/>
          <w:sz w:val="32"/>
          <w:szCs w:val="32"/>
        </w:rPr>
      </w:pPr>
      <w:r w:rsidRPr="007772DF">
        <w:rPr>
          <w:b/>
          <w:color w:val="0000FF"/>
          <w:sz w:val="32"/>
          <w:szCs w:val="32"/>
        </w:rPr>
        <w:t>Белорусск</w:t>
      </w:r>
      <w:r w:rsidR="00475991">
        <w:rPr>
          <w:b/>
          <w:color w:val="0000FF"/>
          <w:sz w:val="32"/>
          <w:szCs w:val="32"/>
        </w:rPr>
        <w:t>ий</w:t>
      </w:r>
      <w:r w:rsidRPr="007772DF">
        <w:rPr>
          <w:b/>
          <w:color w:val="0000FF"/>
          <w:sz w:val="32"/>
          <w:szCs w:val="32"/>
        </w:rPr>
        <w:t xml:space="preserve"> профессиональн</w:t>
      </w:r>
      <w:r w:rsidR="00475991">
        <w:rPr>
          <w:b/>
          <w:color w:val="0000FF"/>
          <w:sz w:val="32"/>
          <w:szCs w:val="32"/>
        </w:rPr>
        <w:t>ый</w:t>
      </w:r>
      <w:r w:rsidRPr="007772DF">
        <w:rPr>
          <w:b/>
          <w:color w:val="0000FF"/>
          <w:sz w:val="32"/>
          <w:szCs w:val="32"/>
        </w:rPr>
        <w:t xml:space="preserve"> союз работников </w:t>
      </w:r>
      <w:r w:rsidR="009A1DDD">
        <w:rPr>
          <w:b/>
          <w:color w:val="0000FF"/>
          <w:sz w:val="32"/>
          <w:szCs w:val="32"/>
        </w:rPr>
        <w:t>жилищно-коммунального хозяйства и сферы обслуживания</w:t>
      </w:r>
    </w:p>
    <w:p w:rsidR="00B713DC" w:rsidRDefault="002930B6" w:rsidP="00774035">
      <w:pPr>
        <w:ind w:left="284" w:right="-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116205</wp:posOffset>
            </wp:positionV>
            <wp:extent cx="1351280" cy="1738630"/>
            <wp:effectExtent l="19050" t="0" r="1270" b="0"/>
            <wp:wrapNone/>
            <wp:docPr id="10" name="Рисунок 10" descr="Дорогокупец 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рогокупец 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D1F" w:rsidRPr="00E20D1F" w:rsidRDefault="00416150" w:rsidP="00774035">
      <w:pPr>
        <w:ind w:left="3402" w:right="-1"/>
        <w:jc w:val="both"/>
        <w:rPr>
          <w:sz w:val="28"/>
          <w:szCs w:val="28"/>
        </w:rPr>
      </w:pPr>
      <w:r w:rsidRPr="00E20D1F">
        <w:rPr>
          <w:sz w:val="28"/>
          <w:szCs w:val="28"/>
        </w:rPr>
        <w:t>220126</w:t>
      </w:r>
      <w:r w:rsidR="008F150C">
        <w:rPr>
          <w:sz w:val="28"/>
          <w:szCs w:val="28"/>
        </w:rPr>
        <w:t>,</w:t>
      </w:r>
      <w:r w:rsidRPr="00E20D1F">
        <w:rPr>
          <w:sz w:val="28"/>
          <w:szCs w:val="28"/>
        </w:rPr>
        <w:t xml:space="preserve"> г.Минск, пр.Победителей, 21</w:t>
      </w:r>
      <w:r w:rsidR="008F150C">
        <w:rPr>
          <w:sz w:val="28"/>
          <w:szCs w:val="28"/>
        </w:rPr>
        <w:t>,</w:t>
      </w:r>
    </w:p>
    <w:p w:rsidR="00F0179B" w:rsidRPr="00787085" w:rsidRDefault="00F0179B" w:rsidP="00774035">
      <w:pPr>
        <w:ind w:left="3402" w:right="-1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тел. 8</w:t>
      </w:r>
      <w:r w:rsidR="008F150C">
        <w:rPr>
          <w:sz w:val="28"/>
          <w:szCs w:val="28"/>
        </w:rPr>
        <w:t xml:space="preserve"> </w:t>
      </w:r>
      <w:r w:rsidRPr="00B713DC">
        <w:rPr>
          <w:sz w:val="28"/>
          <w:szCs w:val="28"/>
        </w:rPr>
        <w:t>017</w:t>
      </w:r>
      <w:r w:rsidR="008F150C">
        <w:rPr>
          <w:sz w:val="28"/>
          <w:szCs w:val="28"/>
        </w:rPr>
        <w:t xml:space="preserve"> </w:t>
      </w:r>
      <w:r w:rsidR="00787085" w:rsidRPr="00787085">
        <w:rPr>
          <w:sz w:val="28"/>
          <w:szCs w:val="28"/>
        </w:rPr>
        <w:t>377-87-38</w:t>
      </w:r>
    </w:p>
    <w:p w:rsidR="00123FA9" w:rsidRPr="00C5262C" w:rsidRDefault="00123FA9" w:rsidP="00774035">
      <w:pPr>
        <w:ind w:left="340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 w:rsidR="00C5262C" w:rsidRPr="00C5262C">
        <w:rPr>
          <w:sz w:val="28"/>
          <w:szCs w:val="28"/>
          <w:lang w:val="en-US"/>
        </w:rPr>
        <w:t>profsouzgkh</w:t>
      </w:r>
      <w:r w:rsidR="00C5262C" w:rsidRPr="00C5262C">
        <w:rPr>
          <w:sz w:val="28"/>
          <w:szCs w:val="28"/>
        </w:rPr>
        <w:t>.</w:t>
      </w:r>
      <w:r w:rsidR="00C5262C" w:rsidRPr="00C5262C">
        <w:rPr>
          <w:sz w:val="28"/>
          <w:szCs w:val="28"/>
          <w:lang w:val="en-US"/>
        </w:rPr>
        <w:t>by</w:t>
      </w:r>
    </w:p>
    <w:p w:rsidR="00416150" w:rsidRPr="009A1DDD" w:rsidRDefault="009A1DDD" w:rsidP="00774035">
      <w:pPr>
        <w:ind w:left="3402" w:right="-1"/>
        <w:jc w:val="both"/>
        <w:rPr>
          <w:sz w:val="28"/>
          <w:szCs w:val="28"/>
        </w:rPr>
      </w:pPr>
      <w:r>
        <w:rPr>
          <w:sz w:val="28"/>
          <w:szCs w:val="28"/>
        </w:rPr>
        <w:t>эл.</w:t>
      </w:r>
      <w:r w:rsidR="00DB41CF" w:rsidRPr="00DB41CF">
        <w:rPr>
          <w:sz w:val="28"/>
          <w:szCs w:val="28"/>
        </w:rPr>
        <w:t>почта</w:t>
      </w:r>
      <w:r w:rsidR="00DB41CF" w:rsidRPr="009A1DDD">
        <w:t>:</w:t>
      </w:r>
      <w:r w:rsidR="007772DF" w:rsidRPr="009A1DDD">
        <w:t xml:space="preserve"> </w:t>
      </w:r>
      <w:r w:rsidRPr="009A1DDD">
        <w:t> </w:t>
      </w:r>
      <w:r w:rsidRPr="009A1DDD">
        <w:rPr>
          <w:sz w:val="28"/>
          <w:szCs w:val="28"/>
        </w:rPr>
        <w:t>brk.municipal@fpb.by</w:t>
      </w:r>
    </w:p>
    <w:p w:rsidR="00B713DC" w:rsidRPr="00123FA9" w:rsidRDefault="00B713DC" w:rsidP="00774035">
      <w:pPr>
        <w:ind w:left="3402" w:right="-1"/>
        <w:jc w:val="both"/>
        <w:rPr>
          <w:sz w:val="16"/>
          <w:szCs w:val="16"/>
        </w:rPr>
      </w:pPr>
    </w:p>
    <w:p w:rsidR="00B713DC" w:rsidRPr="00B713DC" w:rsidRDefault="00B713DC" w:rsidP="00774035">
      <w:pPr>
        <w:ind w:left="3402" w:right="-1"/>
        <w:jc w:val="both"/>
        <w:rPr>
          <w:sz w:val="28"/>
          <w:szCs w:val="28"/>
        </w:rPr>
      </w:pPr>
      <w:r w:rsidRPr="00B713DC">
        <w:rPr>
          <w:sz w:val="28"/>
          <w:szCs w:val="28"/>
        </w:rPr>
        <w:t>Председатель</w:t>
      </w:r>
    </w:p>
    <w:p w:rsidR="00E20D1F" w:rsidRDefault="009F611B" w:rsidP="00774035">
      <w:pPr>
        <w:ind w:left="3402" w:right="-1"/>
        <w:jc w:val="both"/>
        <w:rPr>
          <w:sz w:val="28"/>
          <w:szCs w:val="28"/>
        </w:rPr>
      </w:pPr>
      <w:r>
        <w:rPr>
          <w:sz w:val="28"/>
          <w:szCs w:val="28"/>
        </w:rPr>
        <w:t>Дорогокупец Юрий Иванович</w:t>
      </w:r>
    </w:p>
    <w:p w:rsidR="00B713DC" w:rsidRDefault="00B713DC" w:rsidP="00774035">
      <w:pPr>
        <w:ind w:right="-1"/>
        <w:jc w:val="both"/>
        <w:rPr>
          <w:sz w:val="28"/>
          <w:szCs w:val="28"/>
        </w:rPr>
      </w:pPr>
    </w:p>
    <w:p w:rsidR="00475991" w:rsidRPr="00B713DC" w:rsidRDefault="00475991" w:rsidP="00774035">
      <w:pPr>
        <w:ind w:right="-1"/>
        <w:jc w:val="both"/>
        <w:rPr>
          <w:sz w:val="28"/>
          <w:szCs w:val="28"/>
        </w:rPr>
      </w:pPr>
    </w:p>
    <w:p w:rsidR="00F0179B" w:rsidRDefault="00F0179B" w:rsidP="00774035">
      <w:pPr>
        <w:ind w:right="-1" w:firstLine="284"/>
        <w:jc w:val="center"/>
        <w:rPr>
          <w:b/>
          <w:color w:val="0000FF"/>
          <w:sz w:val="32"/>
          <w:szCs w:val="32"/>
        </w:rPr>
      </w:pPr>
      <w:r w:rsidRPr="007772DF">
        <w:rPr>
          <w:b/>
          <w:color w:val="0000FF"/>
          <w:sz w:val="32"/>
          <w:szCs w:val="32"/>
        </w:rPr>
        <w:t>Витебское областное объединение профсоюзов</w:t>
      </w:r>
    </w:p>
    <w:p w:rsidR="00B468DE" w:rsidRPr="00475991" w:rsidRDefault="00B468DE" w:rsidP="00774035">
      <w:pPr>
        <w:ind w:right="-1"/>
        <w:jc w:val="center"/>
        <w:rPr>
          <w:b/>
          <w:color w:val="0000FF"/>
          <w:sz w:val="14"/>
          <w:szCs w:val="14"/>
        </w:rPr>
      </w:pPr>
    </w:p>
    <w:p w:rsidR="00475991" w:rsidRDefault="002930B6" w:rsidP="00774035">
      <w:pPr>
        <w:ind w:left="284" w:right="-1"/>
        <w:rPr>
          <w:color w:val="11161C"/>
          <w:sz w:val="28"/>
          <w:szCs w:val="28"/>
          <w:shd w:val="clear" w:color="auto" w:fill="FFFFFF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71120</wp:posOffset>
            </wp:positionV>
            <wp:extent cx="1304925" cy="1714500"/>
            <wp:effectExtent l="19050" t="0" r="9525" b="0"/>
            <wp:wrapNone/>
            <wp:docPr id="14" name="Рисунок 14" descr="http://www.sovrep.gov.by/images/storage/person/000683_63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ovrep.gov.by/images/storage/person/000683_63940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991" w:rsidRPr="002117A2">
        <w:rPr>
          <w:color w:val="11161C"/>
          <w:sz w:val="28"/>
          <w:szCs w:val="28"/>
          <w:shd w:val="clear" w:color="auto" w:fill="FFFFFF"/>
        </w:rPr>
        <w:t>210015, г.Витебск, ул.Калинина, 4,</w:t>
      </w:r>
      <w:r w:rsidR="00475991" w:rsidRPr="00475991">
        <w:rPr>
          <w:color w:val="11161C"/>
          <w:sz w:val="28"/>
          <w:szCs w:val="28"/>
          <w:shd w:val="clear" w:color="auto" w:fill="FFFFFF"/>
        </w:rPr>
        <w:t xml:space="preserve"> </w:t>
      </w:r>
    </w:p>
    <w:p w:rsidR="00475991" w:rsidRDefault="00475991" w:rsidP="00774035">
      <w:pPr>
        <w:ind w:left="284" w:right="-1"/>
        <w:rPr>
          <w:sz w:val="28"/>
          <w:szCs w:val="28"/>
        </w:rPr>
      </w:pPr>
      <w:r w:rsidRPr="002117A2">
        <w:rPr>
          <w:color w:val="11161C"/>
          <w:sz w:val="28"/>
          <w:szCs w:val="28"/>
          <w:shd w:val="clear" w:color="auto" w:fill="FFFFFF"/>
        </w:rPr>
        <w:t>тел./факс 8 0212 26-18-51</w:t>
      </w:r>
      <w:r w:rsidRPr="00475991">
        <w:rPr>
          <w:sz w:val="28"/>
          <w:szCs w:val="28"/>
        </w:rPr>
        <w:t xml:space="preserve"> </w:t>
      </w:r>
    </w:p>
    <w:p w:rsidR="00475991" w:rsidRPr="002117A2" w:rsidRDefault="00475991" w:rsidP="00774035">
      <w:pPr>
        <w:ind w:left="284" w:right="-1"/>
        <w:rPr>
          <w:sz w:val="28"/>
          <w:szCs w:val="28"/>
        </w:rPr>
      </w:pPr>
      <w:r w:rsidRPr="002117A2">
        <w:rPr>
          <w:sz w:val="28"/>
          <w:szCs w:val="28"/>
        </w:rPr>
        <w:t>сайт: vitebsk.1prof.by</w:t>
      </w:r>
    </w:p>
    <w:p w:rsidR="00475991" w:rsidRDefault="00475991" w:rsidP="00774035">
      <w:pPr>
        <w:ind w:left="284" w:right="-1"/>
        <w:rPr>
          <w:sz w:val="28"/>
          <w:szCs w:val="28"/>
        </w:rPr>
      </w:pPr>
      <w:r w:rsidRPr="002117A2">
        <w:rPr>
          <w:sz w:val="28"/>
          <w:szCs w:val="28"/>
        </w:rPr>
        <w:t xml:space="preserve">эл. почта: </w:t>
      </w:r>
      <w:r w:rsidRPr="002117A2">
        <w:rPr>
          <w:sz w:val="28"/>
          <w:szCs w:val="28"/>
          <w:lang w:val="en-US"/>
        </w:rPr>
        <w:t>vitebskoop</w:t>
      </w:r>
      <w:r w:rsidRPr="002117A2">
        <w:rPr>
          <w:sz w:val="28"/>
          <w:szCs w:val="28"/>
        </w:rPr>
        <w:t>@</w:t>
      </w:r>
      <w:r w:rsidRPr="002117A2">
        <w:rPr>
          <w:sz w:val="28"/>
          <w:szCs w:val="28"/>
          <w:lang w:val="en-US"/>
        </w:rPr>
        <w:t>gmail</w:t>
      </w:r>
      <w:r w:rsidRPr="002117A2">
        <w:rPr>
          <w:sz w:val="28"/>
          <w:szCs w:val="28"/>
        </w:rPr>
        <w:t>.</w:t>
      </w:r>
      <w:r w:rsidRPr="002117A2">
        <w:rPr>
          <w:sz w:val="28"/>
          <w:szCs w:val="28"/>
          <w:lang w:val="en-US"/>
        </w:rPr>
        <w:t>com</w:t>
      </w:r>
      <w:r w:rsidRPr="00475991">
        <w:rPr>
          <w:sz w:val="28"/>
          <w:szCs w:val="28"/>
        </w:rPr>
        <w:t xml:space="preserve"> </w:t>
      </w:r>
    </w:p>
    <w:p w:rsidR="00475991" w:rsidRDefault="00475991" w:rsidP="00774035">
      <w:pPr>
        <w:ind w:left="284" w:right="-1"/>
        <w:rPr>
          <w:sz w:val="28"/>
          <w:szCs w:val="28"/>
        </w:rPr>
      </w:pPr>
    </w:p>
    <w:p w:rsidR="00475991" w:rsidRPr="002117A2" w:rsidRDefault="00475991" w:rsidP="00774035">
      <w:pPr>
        <w:ind w:left="284" w:right="-1"/>
        <w:rPr>
          <w:b/>
          <w:color w:val="0000FF"/>
          <w:sz w:val="32"/>
          <w:szCs w:val="32"/>
        </w:rPr>
      </w:pPr>
      <w:r w:rsidRPr="002117A2">
        <w:rPr>
          <w:sz w:val="28"/>
          <w:szCs w:val="28"/>
        </w:rPr>
        <w:t>Председатель</w:t>
      </w:r>
    </w:p>
    <w:p w:rsidR="00475991" w:rsidRPr="002117A2" w:rsidRDefault="00475991" w:rsidP="00774035">
      <w:pPr>
        <w:ind w:left="284" w:right="-1"/>
        <w:rPr>
          <w:b/>
          <w:sz w:val="28"/>
          <w:szCs w:val="28"/>
        </w:rPr>
      </w:pPr>
      <w:r w:rsidRPr="002117A2">
        <w:rPr>
          <w:color w:val="11161C"/>
          <w:sz w:val="28"/>
          <w:szCs w:val="28"/>
          <w:shd w:val="clear" w:color="auto" w:fill="FFFFFF"/>
        </w:rPr>
        <w:t>Деркач Юрий Николаевич</w:t>
      </w:r>
    </w:p>
    <w:p w:rsidR="00475991" w:rsidRPr="00B468DE" w:rsidRDefault="00475991" w:rsidP="00774035">
      <w:pPr>
        <w:ind w:right="-1"/>
        <w:jc w:val="center"/>
        <w:rPr>
          <w:b/>
          <w:color w:val="0000FF"/>
          <w:sz w:val="28"/>
          <w:szCs w:val="28"/>
        </w:rPr>
      </w:pPr>
    </w:p>
    <w:p w:rsidR="009F572F" w:rsidRDefault="009F572F" w:rsidP="00774035">
      <w:pPr>
        <w:ind w:right="-1"/>
        <w:rPr>
          <w:color w:val="11161C"/>
          <w:shd w:val="clear" w:color="auto" w:fill="FFFFFF"/>
        </w:rPr>
      </w:pPr>
    </w:p>
    <w:p w:rsidR="00511910" w:rsidRDefault="00B713DC" w:rsidP="00774035">
      <w:pPr>
        <w:ind w:right="-1"/>
        <w:jc w:val="center"/>
        <w:rPr>
          <w:b/>
          <w:color w:val="0000FF"/>
          <w:sz w:val="32"/>
          <w:szCs w:val="32"/>
        </w:rPr>
      </w:pPr>
      <w:r w:rsidRPr="00F0179B">
        <w:rPr>
          <w:b/>
          <w:color w:val="0000FF"/>
          <w:sz w:val="32"/>
          <w:szCs w:val="32"/>
        </w:rPr>
        <w:t>Витебская областная организация</w:t>
      </w:r>
    </w:p>
    <w:p w:rsidR="00B713DC" w:rsidRPr="00F0179B" w:rsidRDefault="00F0179B" w:rsidP="00774035">
      <w:pPr>
        <w:ind w:right="-1"/>
        <w:jc w:val="center"/>
        <w:rPr>
          <w:b/>
          <w:color w:val="0000FF"/>
          <w:sz w:val="28"/>
          <w:szCs w:val="28"/>
        </w:rPr>
      </w:pPr>
      <w:r w:rsidRPr="00F0179B">
        <w:rPr>
          <w:b/>
          <w:color w:val="0000FF"/>
          <w:sz w:val="32"/>
          <w:szCs w:val="32"/>
        </w:rPr>
        <w:t xml:space="preserve">Белорусского профессионального союза </w:t>
      </w:r>
      <w:r w:rsidR="009A1DDD" w:rsidRPr="007772DF">
        <w:rPr>
          <w:b/>
          <w:color w:val="0000FF"/>
          <w:sz w:val="32"/>
          <w:szCs w:val="32"/>
        </w:rPr>
        <w:t xml:space="preserve">работников </w:t>
      </w:r>
      <w:r w:rsidR="009A1DDD">
        <w:rPr>
          <w:b/>
          <w:color w:val="0000FF"/>
          <w:sz w:val="32"/>
          <w:szCs w:val="32"/>
        </w:rPr>
        <w:t>жилищно-коммунального хозяйства и сферы обслуживания</w:t>
      </w:r>
    </w:p>
    <w:p w:rsidR="00E116BC" w:rsidRDefault="002930B6" w:rsidP="00774035">
      <w:pPr>
        <w:ind w:left="3402" w:right="-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111760</wp:posOffset>
            </wp:positionV>
            <wp:extent cx="1310640" cy="1744345"/>
            <wp:effectExtent l="19050" t="0" r="3810" b="0"/>
            <wp:wrapNone/>
            <wp:docPr id="11" name="Рисунок 11" descr="Юси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Юсиков 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3DC" w:rsidRPr="00DB41CF" w:rsidRDefault="00416150" w:rsidP="00774035">
      <w:pPr>
        <w:ind w:left="3402" w:right="-1"/>
        <w:rPr>
          <w:sz w:val="28"/>
          <w:szCs w:val="28"/>
        </w:rPr>
      </w:pPr>
      <w:r w:rsidRPr="00DB41CF">
        <w:rPr>
          <w:sz w:val="28"/>
          <w:szCs w:val="28"/>
        </w:rPr>
        <w:t>210015</w:t>
      </w:r>
      <w:r w:rsidR="008F150C">
        <w:rPr>
          <w:sz w:val="28"/>
          <w:szCs w:val="28"/>
        </w:rPr>
        <w:t>,</w:t>
      </w:r>
      <w:r w:rsidRPr="00DB41CF">
        <w:rPr>
          <w:sz w:val="28"/>
          <w:szCs w:val="28"/>
        </w:rPr>
        <w:t xml:space="preserve"> г.Витебск, ул.</w:t>
      </w:r>
      <w:r w:rsidR="00FA6212">
        <w:rPr>
          <w:sz w:val="28"/>
          <w:szCs w:val="28"/>
        </w:rPr>
        <w:t>Калинина, 4</w:t>
      </w:r>
    </w:p>
    <w:p w:rsidR="00416150" w:rsidRPr="00B713DC" w:rsidRDefault="006F5D8A" w:rsidP="00774035">
      <w:pPr>
        <w:ind w:left="3402" w:right="-1"/>
        <w:rPr>
          <w:sz w:val="28"/>
          <w:szCs w:val="28"/>
        </w:rPr>
      </w:pPr>
      <w:r>
        <w:rPr>
          <w:sz w:val="28"/>
          <w:szCs w:val="28"/>
        </w:rPr>
        <w:t xml:space="preserve">тел. 8 0212 </w:t>
      </w:r>
      <w:r w:rsidR="008F150C">
        <w:rPr>
          <w:sz w:val="28"/>
          <w:szCs w:val="28"/>
        </w:rPr>
        <w:t>26-25-26</w:t>
      </w:r>
    </w:p>
    <w:p w:rsidR="006F5D8A" w:rsidRPr="009F10C4" w:rsidRDefault="006F5D8A" w:rsidP="00774035">
      <w:pPr>
        <w:ind w:left="3402" w:right="-1"/>
        <w:rPr>
          <w:sz w:val="28"/>
          <w:szCs w:val="28"/>
        </w:rPr>
      </w:pPr>
      <w:r w:rsidRPr="00DB41CF">
        <w:rPr>
          <w:sz w:val="28"/>
          <w:szCs w:val="28"/>
        </w:rPr>
        <w:t xml:space="preserve">сайт: </w:t>
      </w:r>
      <w:r w:rsidRPr="00DB41CF">
        <w:rPr>
          <w:sz w:val="28"/>
          <w:szCs w:val="28"/>
          <w:lang w:val="en-US"/>
        </w:rPr>
        <w:t>okbp</w:t>
      </w:r>
      <w:r w:rsidRPr="00DB41CF">
        <w:rPr>
          <w:sz w:val="28"/>
          <w:szCs w:val="28"/>
        </w:rPr>
        <w:t>.</w:t>
      </w:r>
      <w:r w:rsidRPr="00DB41CF">
        <w:rPr>
          <w:sz w:val="28"/>
          <w:szCs w:val="28"/>
          <w:lang w:val="en-US"/>
        </w:rPr>
        <w:t>by</w:t>
      </w:r>
      <w:r w:rsidR="009F10C4">
        <w:rPr>
          <w:sz w:val="28"/>
          <w:szCs w:val="28"/>
        </w:rPr>
        <w:t xml:space="preserve"> </w:t>
      </w:r>
    </w:p>
    <w:p w:rsidR="006F5D8A" w:rsidRPr="009F10C4" w:rsidRDefault="006F5D8A" w:rsidP="00774035">
      <w:pPr>
        <w:ind w:left="3402" w:right="-1"/>
        <w:rPr>
          <w:sz w:val="28"/>
          <w:szCs w:val="28"/>
        </w:rPr>
      </w:pPr>
      <w:r w:rsidRPr="00DB41CF">
        <w:rPr>
          <w:sz w:val="28"/>
          <w:szCs w:val="28"/>
        </w:rPr>
        <w:t xml:space="preserve">эл. почта: </w:t>
      </w:r>
      <w:r w:rsidRPr="00DB41CF">
        <w:rPr>
          <w:sz w:val="28"/>
          <w:szCs w:val="28"/>
          <w:lang w:val="en-US"/>
        </w:rPr>
        <w:t>vit</w:t>
      </w:r>
      <w:r w:rsidRPr="00DB41CF">
        <w:rPr>
          <w:sz w:val="28"/>
          <w:szCs w:val="28"/>
        </w:rPr>
        <w:t>@</w:t>
      </w:r>
      <w:r w:rsidRPr="00DB41CF">
        <w:rPr>
          <w:sz w:val="28"/>
          <w:szCs w:val="28"/>
          <w:lang w:val="en-US"/>
        </w:rPr>
        <w:t>okbp</w:t>
      </w:r>
      <w:r w:rsidRPr="00DB41CF">
        <w:rPr>
          <w:sz w:val="28"/>
          <w:szCs w:val="28"/>
        </w:rPr>
        <w:t>.</w:t>
      </w:r>
      <w:r w:rsidRPr="00DB41CF">
        <w:rPr>
          <w:sz w:val="28"/>
          <w:szCs w:val="28"/>
          <w:lang w:val="en-US"/>
        </w:rPr>
        <w:t>by</w:t>
      </w:r>
    </w:p>
    <w:p w:rsidR="000308F4" w:rsidRPr="002301FC" w:rsidRDefault="002301FC" w:rsidP="00774035">
      <w:pPr>
        <w:ind w:right="-1" w:firstLine="567"/>
        <w:jc w:val="center"/>
        <w:rPr>
          <w:rFonts w:eastAsia="Kozuka Mincho Pro R"/>
          <w:b/>
          <w:color w:val="244061"/>
          <w:sz w:val="16"/>
          <w:szCs w:val="16"/>
        </w:rPr>
      </w:pPr>
      <w:r>
        <w:rPr>
          <w:rFonts w:eastAsia="Kozuka Mincho Pro R"/>
          <w:b/>
          <w:i/>
          <w:sz w:val="16"/>
          <w:szCs w:val="16"/>
        </w:rPr>
        <w:t xml:space="preserve"> </w:t>
      </w:r>
    </w:p>
    <w:p w:rsidR="00617A4F" w:rsidRPr="00617A4F" w:rsidRDefault="00617A4F" w:rsidP="00774035">
      <w:pPr>
        <w:ind w:left="3402" w:right="-1"/>
        <w:rPr>
          <w:sz w:val="2"/>
          <w:szCs w:val="2"/>
        </w:rPr>
      </w:pPr>
    </w:p>
    <w:p w:rsidR="00E116BC" w:rsidRDefault="00B713DC" w:rsidP="00774035">
      <w:pPr>
        <w:ind w:left="3402" w:right="-1"/>
        <w:rPr>
          <w:sz w:val="28"/>
          <w:szCs w:val="28"/>
        </w:rPr>
      </w:pPr>
      <w:r w:rsidRPr="00B713DC">
        <w:rPr>
          <w:sz w:val="28"/>
          <w:szCs w:val="28"/>
        </w:rPr>
        <w:t xml:space="preserve">Председатель </w:t>
      </w:r>
    </w:p>
    <w:p w:rsidR="00341670" w:rsidRPr="00341670" w:rsidRDefault="008F150C" w:rsidP="00774035">
      <w:pPr>
        <w:ind w:left="3402" w:right="-1"/>
        <w:rPr>
          <w:sz w:val="28"/>
          <w:szCs w:val="28"/>
        </w:rPr>
      </w:pPr>
      <w:r>
        <w:rPr>
          <w:sz w:val="28"/>
          <w:szCs w:val="28"/>
        </w:rPr>
        <w:t>Юсиков Алексей Васильевич</w:t>
      </w:r>
    </w:p>
    <w:sectPr w:rsidR="00341670" w:rsidRPr="00341670" w:rsidSect="0077403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3DC"/>
    <w:rsid w:val="00012F8B"/>
    <w:rsid w:val="000308F4"/>
    <w:rsid w:val="0004143D"/>
    <w:rsid w:val="0011732D"/>
    <w:rsid w:val="00123FA9"/>
    <w:rsid w:val="00143F83"/>
    <w:rsid w:val="001726DE"/>
    <w:rsid w:val="001F1218"/>
    <w:rsid w:val="002117A2"/>
    <w:rsid w:val="002301FC"/>
    <w:rsid w:val="00266105"/>
    <w:rsid w:val="002930B6"/>
    <w:rsid w:val="00293298"/>
    <w:rsid w:val="00293496"/>
    <w:rsid w:val="002E6558"/>
    <w:rsid w:val="003028BB"/>
    <w:rsid w:val="00341670"/>
    <w:rsid w:val="00367375"/>
    <w:rsid w:val="00376F8B"/>
    <w:rsid w:val="003D0771"/>
    <w:rsid w:val="003E0394"/>
    <w:rsid w:val="00405EBD"/>
    <w:rsid w:val="00406E93"/>
    <w:rsid w:val="00416150"/>
    <w:rsid w:val="00444210"/>
    <w:rsid w:val="0045045B"/>
    <w:rsid w:val="00475991"/>
    <w:rsid w:val="00477B73"/>
    <w:rsid w:val="004D0373"/>
    <w:rsid w:val="00506C04"/>
    <w:rsid w:val="00511910"/>
    <w:rsid w:val="005977CF"/>
    <w:rsid w:val="005E7FAE"/>
    <w:rsid w:val="00617A4F"/>
    <w:rsid w:val="00651CEB"/>
    <w:rsid w:val="0065587B"/>
    <w:rsid w:val="006D4ED3"/>
    <w:rsid w:val="006F5D8A"/>
    <w:rsid w:val="00774035"/>
    <w:rsid w:val="007772DF"/>
    <w:rsid w:val="00787085"/>
    <w:rsid w:val="007B265C"/>
    <w:rsid w:val="007F692B"/>
    <w:rsid w:val="008624D6"/>
    <w:rsid w:val="008F150C"/>
    <w:rsid w:val="00912911"/>
    <w:rsid w:val="00992D22"/>
    <w:rsid w:val="009A1DDD"/>
    <w:rsid w:val="009D73D8"/>
    <w:rsid w:val="009F10C4"/>
    <w:rsid w:val="009F572F"/>
    <w:rsid w:val="009F611B"/>
    <w:rsid w:val="00AB595B"/>
    <w:rsid w:val="00AE368A"/>
    <w:rsid w:val="00B468DE"/>
    <w:rsid w:val="00B713DC"/>
    <w:rsid w:val="00BD751A"/>
    <w:rsid w:val="00C17651"/>
    <w:rsid w:val="00C408F9"/>
    <w:rsid w:val="00C5262C"/>
    <w:rsid w:val="00C60BA0"/>
    <w:rsid w:val="00C626D3"/>
    <w:rsid w:val="00D03690"/>
    <w:rsid w:val="00DB41CF"/>
    <w:rsid w:val="00DB76BD"/>
    <w:rsid w:val="00E116BC"/>
    <w:rsid w:val="00E20D1F"/>
    <w:rsid w:val="00EA6740"/>
    <w:rsid w:val="00F0179B"/>
    <w:rsid w:val="00F24C0B"/>
    <w:rsid w:val="00FA6212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D1F"/>
  </w:style>
  <w:style w:type="character" w:styleId="a3">
    <w:name w:val="Hyperlink"/>
    <w:uiPriority w:val="99"/>
    <w:unhideWhenUsed/>
    <w:rsid w:val="00E20D1F"/>
    <w:rPr>
      <w:color w:val="0000FF"/>
      <w:u w:val="single"/>
    </w:rPr>
  </w:style>
  <w:style w:type="table" w:styleId="a4">
    <w:name w:val="Table Grid"/>
    <w:basedOn w:val="a1"/>
    <w:uiPriority w:val="59"/>
    <w:rsid w:val="00B4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://www.sovrep.gov.by/images/storage/person/000683_63940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876</CharactersWithSpaces>
  <SharedDoc>false</SharedDoc>
  <HLinks>
    <vt:vector size="6" baseType="variant">
      <vt:variant>
        <vt:i4>7405590</vt:i4>
      </vt:variant>
      <vt:variant>
        <vt:i4>-1</vt:i4>
      </vt:variant>
      <vt:variant>
        <vt:i4>1038</vt:i4>
      </vt:variant>
      <vt:variant>
        <vt:i4>1</vt:i4>
      </vt:variant>
      <vt:variant>
        <vt:lpwstr>http://www.sovrep.gov.by/images/storage/person/000683_639405.jpg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2020-02-24T08:47:00Z</cp:lastPrinted>
  <dcterms:created xsi:type="dcterms:W3CDTF">2025-07-14T05:40:00Z</dcterms:created>
  <dcterms:modified xsi:type="dcterms:W3CDTF">2025-07-14T05:40:00Z</dcterms:modified>
</cp:coreProperties>
</file>