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7EAF9"/>
  <w:body>
    <w:p w14:paraId="6C92CE8F" w14:textId="52A63B8E" w:rsidR="00307B57" w:rsidRPr="005E3C83" w:rsidRDefault="00CA40CD" w:rsidP="00A457B2">
      <w:pPr>
        <w:spacing w:before="360" w:after="0" w:line="228" w:lineRule="auto"/>
        <w:ind w:left="2693" w:right="142" w:hanging="567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>
        <w:rPr>
          <w:rFonts w:ascii="Bookman Old Style" w:hAnsi="Bookman Old Style" w:cs="Aharoni"/>
          <w:b/>
          <w:i/>
          <w:color w:val="990033"/>
          <w:spacing w:val="10"/>
          <w:sz w:val="72"/>
        </w:rPr>
        <w:t xml:space="preserve">АБИТУРИЕНТУ </w:t>
      </w:r>
      <w:r w:rsidRPr="00E928D2">
        <w:rPr>
          <w:rFonts w:ascii="Bookman Old Style" w:hAnsi="Bookman Old Style" w:cs="Aharoni"/>
          <w:b/>
          <w:i/>
          <w:color w:val="990033"/>
          <w:spacing w:val="10"/>
          <w:sz w:val="72"/>
        </w:rPr>
        <w:t>202</w:t>
      </w:r>
      <w:r>
        <w:rPr>
          <w:rFonts w:ascii="Bookman Old Style" w:hAnsi="Bookman Old Style" w:cs="Aharoni"/>
          <w:b/>
          <w:i/>
          <w:color w:val="990033"/>
          <w:spacing w:val="10"/>
          <w:sz w:val="72"/>
        </w:rPr>
        <w:t>5</w:t>
      </w:r>
      <w:r w:rsidR="00484EE3" w:rsidRPr="00B7427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D6C5E49" wp14:editId="2169F981">
            <wp:simplePos x="0" y="0"/>
            <wp:positionH relativeFrom="margin">
              <wp:posOffset>-38100</wp:posOffset>
            </wp:positionH>
            <wp:positionV relativeFrom="paragraph">
              <wp:posOffset>143510</wp:posOffset>
            </wp:positionV>
            <wp:extent cx="1539900" cy="1657350"/>
            <wp:effectExtent l="0" t="0" r="3175" b="0"/>
            <wp:wrapNone/>
            <wp:docPr id="1" name="Рисунок 4" descr="Следственный комитет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едственный комитет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7B2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   </w:t>
      </w:r>
      <w:r w:rsidR="0077658C">
        <w:rPr>
          <w:rFonts w:ascii="Times New Roman" w:hAnsi="Times New Roman" w:cs="Times New Roman"/>
          <w:b/>
          <w:color w:val="00487E"/>
          <w:sz w:val="48"/>
          <w:szCs w:val="36"/>
        </w:rPr>
        <w:t>Миорский</w:t>
      </w:r>
      <w:r w:rsidR="00A457B2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районный отдел</w:t>
      </w:r>
      <w:r w:rsidR="00A94B0C">
        <w:rPr>
          <w:rFonts w:ascii="Times New Roman" w:hAnsi="Times New Roman" w:cs="Times New Roman"/>
          <w:b/>
          <w:color w:val="00487E"/>
          <w:sz w:val="48"/>
          <w:szCs w:val="36"/>
        </w:rPr>
        <w:t xml:space="preserve"> </w:t>
      </w:r>
      <w:r w:rsidR="00BA22FA" w:rsidRPr="005E3C83">
        <w:rPr>
          <w:rFonts w:ascii="Times New Roman" w:hAnsi="Times New Roman" w:cs="Times New Roman"/>
          <w:b/>
          <w:color w:val="00487E"/>
          <w:sz w:val="48"/>
          <w:szCs w:val="36"/>
        </w:rPr>
        <w:t>Следственного комитета</w:t>
      </w:r>
    </w:p>
    <w:p w14:paraId="570B2641" w14:textId="77777777" w:rsidR="00BA22FA" w:rsidRPr="005E3C83" w:rsidRDefault="00A457B2" w:rsidP="00A457B2">
      <w:pPr>
        <w:spacing w:after="0" w:line="228" w:lineRule="auto"/>
        <w:ind w:left="2693" w:hanging="567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  <w:r>
        <w:rPr>
          <w:rFonts w:ascii="Times New Roman" w:hAnsi="Times New Roman" w:cs="Times New Roman"/>
          <w:b/>
          <w:color w:val="00487E"/>
          <w:sz w:val="48"/>
          <w:szCs w:val="36"/>
        </w:rPr>
        <w:t>Республики Беларусь</w:t>
      </w:r>
    </w:p>
    <w:p w14:paraId="61C77170" w14:textId="77777777" w:rsidR="00A94B0C" w:rsidRPr="00A94B0C" w:rsidRDefault="00031A43" w:rsidP="003B5157">
      <w:pPr>
        <w:spacing w:before="240" w:after="0" w:line="240" w:lineRule="auto"/>
        <w:ind w:left="2693" w:hanging="567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94B0C">
        <w:rPr>
          <w:rFonts w:ascii="Times New Roman" w:hAnsi="Times New Roman" w:cs="Times New Roman"/>
          <w:b/>
          <w:color w:val="0033CC"/>
          <w:sz w:val="32"/>
          <w:szCs w:val="32"/>
        </w:rPr>
        <w:t>проводит отбор абитуриентов</w:t>
      </w:r>
    </w:p>
    <w:p w14:paraId="3B57D01F" w14:textId="77777777" w:rsidR="00A94B0C" w:rsidRPr="00A94B0C" w:rsidRDefault="00031A43" w:rsidP="00A457B2">
      <w:pPr>
        <w:spacing w:after="0" w:line="240" w:lineRule="auto"/>
        <w:ind w:left="2694" w:right="-143" w:hanging="567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94B0C">
        <w:rPr>
          <w:rFonts w:ascii="Times New Roman" w:hAnsi="Times New Roman" w:cs="Times New Roman"/>
          <w:b/>
          <w:color w:val="0033CC"/>
          <w:sz w:val="32"/>
          <w:szCs w:val="32"/>
        </w:rPr>
        <w:t>в УО «Академия МВД Республики Беларусь»</w:t>
      </w:r>
    </w:p>
    <w:p w14:paraId="32D80776" w14:textId="77777777" w:rsidR="00307B57" w:rsidRPr="00A94B0C" w:rsidRDefault="00031A43" w:rsidP="00A94B0C">
      <w:pPr>
        <w:spacing w:after="0" w:line="240" w:lineRule="auto"/>
        <w:ind w:left="2694" w:hanging="567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94B0C">
        <w:rPr>
          <w:rFonts w:ascii="Times New Roman" w:hAnsi="Times New Roman" w:cs="Times New Roman"/>
          <w:b/>
          <w:color w:val="0033CC"/>
          <w:sz w:val="32"/>
          <w:szCs w:val="32"/>
        </w:rPr>
        <w:t>в интересах Следственного комитета</w:t>
      </w:r>
    </w:p>
    <w:p w14:paraId="24A2F74F" w14:textId="77777777" w:rsidR="00A94B0C" w:rsidRPr="00CA40CD" w:rsidRDefault="00A94B0C" w:rsidP="00307B57">
      <w:pPr>
        <w:spacing w:after="0" w:line="240" w:lineRule="auto"/>
        <w:ind w:left="2410"/>
        <w:jc w:val="center"/>
        <w:rPr>
          <w:rFonts w:ascii="Times New Roman" w:hAnsi="Times New Roman" w:cs="Times New Roman"/>
          <w:b/>
          <w:color w:val="13558B"/>
          <w:szCs w:val="36"/>
        </w:rPr>
      </w:pPr>
    </w:p>
    <w:p w14:paraId="1AF66971" w14:textId="77777777" w:rsidR="00031A43" w:rsidRPr="00A94B0C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aps/>
          <w:color w:val="0033CC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36"/>
          <w:szCs w:val="28"/>
        </w:rPr>
        <w:t xml:space="preserve">                     </w:t>
      </w:r>
      <w:r w:rsidR="00031A43" w:rsidRPr="00A94B0C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>Кандидатами могут стать</w:t>
      </w:r>
      <w:r w:rsidRPr="00A94B0C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 xml:space="preserve"> юноши</w:t>
      </w:r>
      <w:r w:rsidR="00031A43" w:rsidRPr="00A94B0C">
        <w:rPr>
          <w:rFonts w:ascii="Times New Roman" w:hAnsi="Times New Roman" w:cs="Times New Roman"/>
          <w:caps/>
          <w:color w:val="0033CC"/>
          <w:sz w:val="28"/>
          <w:szCs w:val="28"/>
        </w:rPr>
        <w:t>:</w:t>
      </w:r>
    </w:p>
    <w:p w14:paraId="7A37E26C" w14:textId="77777777" w:rsidR="00031A43" w:rsidRPr="00A94B0C" w:rsidRDefault="00BA22FA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которым в 202</w:t>
      </w:r>
      <w:r w:rsidR="00031A43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году</w:t>
      </w:r>
      <w:r w:rsidR="00031A43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исполняется (либо уже исполнилось) 17 лет, </w:t>
      </w:r>
    </w:p>
    <w:p w14:paraId="4CF64949" w14:textId="77777777" w:rsidR="00031A43" w:rsidRPr="00A94B0C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получающие 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(получ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ившие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общее среднее, профессионально-техническое либо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среднее специальное образование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</w:t>
      </w:r>
    </w:p>
    <w:p w14:paraId="1F665FB2" w14:textId="77777777" w:rsidR="00031A43" w:rsidRPr="00A94B0C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не имеющие по состоянию здоровья противопоказаний для прохождения срочной военной службы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14:paraId="3571F1E7" w14:textId="77777777" w:rsidR="00031A43" w:rsidRPr="00CA40CD" w:rsidRDefault="00031A43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16"/>
          <w:szCs w:val="28"/>
        </w:rPr>
      </w:pPr>
    </w:p>
    <w:p w14:paraId="6F59F445" w14:textId="77777777" w:rsidR="00031A43" w:rsidRPr="00A94B0C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                   </w:t>
      </w:r>
      <w:r w:rsidR="00031A43"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МЫ ПРЕДЛАГАЕМ:</w:t>
      </w:r>
    </w:p>
    <w:p w14:paraId="68FCF499" w14:textId="77777777" w:rsidR="00031A43" w:rsidRPr="00CA40CD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</w:pPr>
      <w:r w:rsidRPr="007E6200">
        <w:rPr>
          <w:rFonts w:eastAsia="Times New Roman"/>
          <w:szCs w:val="30"/>
          <w:lang w:eastAsia="ru-RU"/>
        </w:rPr>
        <w:t xml:space="preserve"> </w:t>
      </w:r>
      <w:r w:rsidRP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полное государственное обеспечение на период обучения (бесплатное проживание в общежитии учреждения образования, предоставление форменного обмундирования, обеспечение питанием, </w:t>
      </w:r>
      <w:r w:rsidRPr="00CA40CD">
        <w:rPr>
          <w:rFonts w:ascii="Times New Roman" w:hAnsi="Times New Roman" w:cs="Times New Roman"/>
          <w:b/>
          <w:color w:val="171717" w:themeColor="background2" w:themeShade="1A"/>
          <w:spacing w:val="-6"/>
          <w:sz w:val="28"/>
          <w:szCs w:val="28"/>
        </w:rPr>
        <w:t>выплата ежемесячного денежного довольствия)</w:t>
      </w:r>
      <w:r w:rsidRP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;</w:t>
      </w:r>
    </w:p>
    <w:p w14:paraId="4B408366" w14:textId="77777777" w:rsidR="00031A43" w:rsidRPr="00A94B0C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бесплатное высшее юридическое образование </w:t>
      </w:r>
      <w:r w:rsidRPr="00A94B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(срок обучения – 4 года)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;</w:t>
      </w:r>
    </w:p>
    <w:p w14:paraId="04FDB687" w14:textId="77777777" w:rsidR="00031A43" w:rsidRPr="00A94B0C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 окончании обучения – присвоение квалификации «юрист» и специального звания </w:t>
      </w:r>
      <w:r w:rsidRPr="00A94B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«лейтенант юстиции»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гарантированное трудоустройство в подразделения Следственного комитета г. Витебска и Витебской области;</w:t>
      </w:r>
    </w:p>
    <w:p w14:paraId="144FFDB0" w14:textId="77777777" w:rsidR="00031A43" w:rsidRPr="00CA40CD" w:rsidRDefault="00031A43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</w:pPr>
      <w:r w:rsidRP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социальную защиту, предусмотренную законодательством для сотрудников Следственного комитета и членов их семей (государственное страхование</w:t>
      </w:r>
      <w:r w:rsid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 </w:t>
      </w:r>
      <w:r w:rsidRP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и медицинское обслуживание, возможность получения арендного жилья</w:t>
      </w:r>
      <w:r w:rsid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 xml:space="preserve"> </w:t>
      </w:r>
      <w:r w:rsidRPr="00CA40CD">
        <w:rPr>
          <w:rFonts w:ascii="Times New Roman" w:hAnsi="Times New Roman" w:cs="Times New Roman"/>
          <w:color w:val="171717" w:themeColor="background2" w:themeShade="1A"/>
          <w:spacing w:val="-6"/>
          <w:sz w:val="28"/>
          <w:szCs w:val="28"/>
        </w:rPr>
        <w:t>и перспектива строительства собственного жилья с использованием льготного кредита).</w:t>
      </w:r>
    </w:p>
    <w:p w14:paraId="5BC3F598" w14:textId="77777777" w:rsidR="00031A43" w:rsidRPr="00CA40CD" w:rsidRDefault="00031A43" w:rsidP="00484EE3">
      <w:pPr>
        <w:tabs>
          <w:tab w:val="left" w:pos="4440"/>
        </w:tabs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color w:val="171717" w:themeColor="background2" w:themeShade="1A"/>
          <w:szCs w:val="28"/>
        </w:rPr>
      </w:pPr>
    </w:p>
    <w:p w14:paraId="07B1ABF4" w14:textId="77777777" w:rsidR="00F165B4" w:rsidRPr="00A94B0C" w:rsidRDefault="00F165B4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28"/>
          <w:szCs w:val="28"/>
          <w:u w:val="single"/>
        </w:rPr>
      </w:pPr>
      <w:r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ЧТОБЫ СТАТЬ КУРСАНТОМ</w:t>
      </w:r>
    </w:p>
    <w:p w14:paraId="461E5A0D" w14:textId="77777777" w:rsidR="00F165B4" w:rsidRPr="00A94B0C" w:rsidRDefault="00F165B4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СЛЕДСТВЕННО-ЭКСПЕРТНОГО ФАКУЛЬТЕТА АКАДЕМИИ МВД необходимо</w:t>
      </w:r>
      <w:r w:rsidRPr="00A94B0C">
        <w:rPr>
          <w:rFonts w:ascii="Times New Roman" w:eastAsia="Times New Roman" w:hAnsi="Times New Roman" w:cs="Times New Roman"/>
          <w:b/>
          <w:bCs/>
          <w:color w:val="0070C0"/>
          <w:spacing w:val="-6"/>
          <w:sz w:val="28"/>
          <w:szCs w:val="28"/>
          <w:lang w:eastAsia="ru-RU"/>
        </w:rPr>
        <w:t>:</w:t>
      </w:r>
    </w:p>
    <w:p w14:paraId="15717739" w14:textId="52991C85" w:rsidR="00F165B4" w:rsidRPr="00A94B0C" w:rsidRDefault="00F165B4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лично </w:t>
      </w:r>
      <w:r w:rsidRPr="00A94B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до 1</w:t>
      </w:r>
      <w:r w:rsidR="00036F63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5</w:t>
      </w:r>
      <w:r w:rsidRPr="00A94B0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апреля 2025 года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обратиться в </w:t>
      </w:r>
      <w:r w:rsidR="0077658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Миорский</w:t>
      </w:r>
      <w:r w:rsidR="00A457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РОСК,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где пройти собеседование и подать заявление;</w:t>
      </w:r>
    </w:p>
    <w:p w14:paraId="3CF778A9" w14:textId="77777777" w:rsidR="00F165B4" w:rsidRPr="00A94B0C" w:rsidRDefault="00F165B4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пройти в установленном порядке изучение, предусмотренное для кандидатов на поступление в Академию МВД; </w:t>
      </w:r>
    </w:p>
    <w:p w14:paraId="7CDCB2A6" w14:textId="77777777" w:rsidR="00F165B4" w:rsidRPr="00A94B0C" w:rsidRDefault="00F165B4" w:rsidP="00A457B2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сроки, установленные Министерством образования, пройти централизованный экзамен и централизованное тестирование по следующим предметам:</w:t>
      </w:r>
    </w:p>
    <w:p w14:paraId="39BE808B" w14:textId="77777777" w:rsidR="00F165B4" w:rsidRPr="00A94B0C" w:rsidRDefault="00A457B2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9957B50" wp14:editId="76A8A7C4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2915314" cy="1771259"/>
            <wp:effectExtent l="0" t="0" r="0" b="635"/>
            <wp:wrapNone/>
            <wp:docPr id="5" name="Рисунок 5" descr="G:\академия\000012_22d5877f664a073120383243c42a3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кадемия\000012_22d5877f664a073120383243c42a38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0"/>
                    <a:stretch/>
                  </pic:blipFill>
                  <pic:spPr bwMode="auto">
                    <a:xfrm>
                      <a:off x="0" y="0"/>
                      <a:ext cx="2915314" cy="177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- 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белорусский или русский язык (на выбор);</w:t>
      </w:r>
    </w:p>
    <w:p w14:paraId="5C56203F" w14:textId="77777777" w:rsidR="00F165B4" w:rsidRPr="00A94B0C" w:rsidRDefault="00A94B0C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- 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иностранный язык;</w:t>
      </w:r>
    </w:p>
    <w:p w14:paraId="6F20033A" w14:textId="77777777" w:rsidR="00F165B4" w:rsidRPr="00A94B0C" w:rsidRDefault="00A94B0C" w:rsidP="00A94B0C">
      <w:pPr>
        <w:pStyle w:val="a5"/>
        <w:numPr>
          <w:ilvl w:val="0"/>
          <w:numId w:val="2"/>
        </w:numPr>
        <w:tabs>
          <w:tab w:val="left" w:pos="4440"/>
        </w:tabs>
        <w:spacing w:after="0" w:line="240" w:lineRule="auto"/>
        <w:ind w:left="567" w:right="140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- 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обществоведение.</w:t>
      </w:r>
    </w:p>
    <w:p w14:paraId="3A28A8F4" w14:textId="77777777" w:rsidR="00031A43" w:rsidRPr="00A457B2" w:rsidRDefault="00031A43" w:rsidP="00484EE3">
      <w:pPr>
        <w:tabs>
          <w:tab w:val="left" w:pos="4440"/>
        </w:tabs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color w:val="171717" w:themeColor="background2" w:themeShade="1A"/>
          <w:sz w:val="20"/>
          <w:szCs w:val="34"/>
        </w:rPr>
      </w:pPr>
    </w:p>
    <w:p w14:paraId="44E66D3C" w14:textId="77777777" w:rsidR="00A94B0C" w:rsidRPr="003B5157" w:rsidRDefault="00D34249" w:rsidP="00A94B0C">
      <w:pPr>
        <w:spacing w:after="0" w:line="240" w:lineRule="auto"/>
        <w:ind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>По вопросам поступления о</w:t>
      </w:r>
      <w:r w:rsidR="00BA22FA"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бращаться </w:t>
      </w:r>
    </w:p>
    <w:p w14:paraId="56F97368" w14:textId="77777777" w:rsidR="00D34249" w:rsidRPr="003B5157" w:rsidRDefault="00D34249" w:rsidP="00A94B0C">
      <w:pPr>
        <w:spacing w:after="0" w:line="240" w:lineRule="auto"/>
        <w:ind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в </w:t>
      </w:r>
      <w:r w:rsidR="00A457B2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>Шарковщинский РОСК</w:t>
      </w: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 </w:t>
      </w:r>
    </w:p>
    <w:p w14:paraId="06D5096F" w14:textId="77777777" w:rsidR="0077658C" w:rsidRDefault="00A457B2" w:rsidP="00A457B2">
      <w:pPr>
        <w:spacing w:after="0" w:line="216" w:lineRule="auto"/>
        <w:ind w:hanging="2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адрес: г.</w:t>
      </w:r>
      <w:r w:rsidR="0077658C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Миоры</w:t>
      </w: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, ул.</w:t>
      </w:r>
      <w:r w:rsidR="0077658C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Дзержинского, 24а</w:t>
      </w: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,</w:t>
      </w:r>
    </w:p>
    <w:p w14:paraId="70A0A1CE" w14:textId="23A92483" w:rsidR="00BA22FA" w:rsidRPr="00A457B2" w:rsidRDefault="00A457B2" w:rsidP="00A457B2">
      <w:pPr>
        <w:spacing w:after="0" w:line="216" w:lineRule="auto"/>
        <w:ind w:hanging="2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тел. </w:t>
      </w:r>
      <w:r w:rsidR="0077658C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5</w:t>
      </w: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-1</w:t>
      </w:r>
      <w:r w:rsidR="0077658C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9</w:t>
      </w: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-</w:t>
      </w:r>
      <w:r w:rsidR="0077658C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82</w:t>
      </w: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, +375-33-399-80-</w:t>
      </w:r>
      <w:r w:rsidR="0077658C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3</w:t>
      </w:r>
      <w:r w:rsidRPr="00A457B2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2</w:t>
      </w:r>
      <w:r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(МТС)</w:t>
      </w:r>
    </w:p>
    <w:sectPr w:rsidR="00BA22FA" w:rsidRPr="00A457B2" w:rsidSect="00484EE3">
      <w:pgSz w:w="11906" w:h="16838"/>
      <w:pgMar w:top="284" w:right="567" w:bottom="0" w:left="567" w:header="709" w:footer="709" w:gutter="0"/>
      <w:pgBorders w:offsetFrom="page">
        <w:top w:val="single" w:sz="6" w:space="24" w:color="00487E"/>
        <w:left w:val="single" w:sz="6" w:space="24" w:color="00487E"/>
        <w:bottom w:val="single" w:sz="6" w:space="24" w:color="00487E"/>
        <w:right w:val="single" w:sz="6" w:space="24" w:color="00487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E664861"/>
    <w:multiLevelType w:val="hybridMultilevel"/>
    <w:tmpl w:val="E760E44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FA"/>
    <w:rsid w:val="00031A43"/>
    <w:rsid w:val="00036F63"/>
    <w:rsid w:val="00307B57"/>
    <w:rsid w:val="003A7671"/>
    <w:rsid w:val="003B5157"/>
    <w:rsid w:val="00484EE3"/>
    <w:rsid w:val="00546229"/>
    <w:rsid w:val="005E3C83"/>
    <w:rsid w:val="0077658C"/>
    <w:rsid w:val="00995EBB"/>
    <w:rsid w:val="00A457B2"/>
    <w:rsid w:val="00A94B0C"/>
    <w:rsid w:val="00BA22FA"/>
    <w:rsid w:val="00C414C3"/>
    <w:rsid w:val="00C73758"/>
    <w:rsid w:val="00CA40CD"/>
    <w:rsid w:val="00CB4E15"/>
    <w:rsid w:val="00D34249"/>
    <w:rsid w:val="00D513BE"/>
    <w:rsid w:val="00E5250F"/>
    <w:rsid w:val="00EC6846"/>
    <w:rsid w:val="00F1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d7eaf9,#95c6ef,#1862a0"/>
    </o:shapedefaults>
    <o:shapelayout v:ext="edit">
      <o:idmap v:ext="edit" data="1"/>
    </o:shapelayout>
  </w:shapeDefaults>
  <w:decimalSymbol w:val=","/>
  <w:listSeparator w:val=";"/>
  <w14:docId w14:val="09B010C6"/>
  <w15:chartTrackingRefBased/>
  <w15:docId w15:val="{3028D5D8-E3FD-46B7-A103-8B79336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B9CB-BA83-49CC-8844-0958C87C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Пригожаева Екатерина Викторовна</dc:creator>
  <cp:keywords/>
  <dc:description/>
  <cp:lastModifiedBy>Табола Олег Львович</cp:lastModifiedBy>
  <cp:revision>2</cp:revision>
  <cp:lastPrinted>2023-10-02T07:22:00Z</cp:lastPrinted>
  <dcterms:created xsi:type="dcterms:W3CDTF">2025-01-09T06:19:00Z</dcterms:created>
  <dcterms:modified xsi:type="dcterms:W3CDTF">2025-01-09T06:19:00Z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53853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