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7010C3" w:rsidR="008D5BCE" w:rsidRDefault="008D5BCE">
      <w:pPr>
        <w:jc w:val="both"/>
        <w:rPr>
          <w:sz w:val="18"/>
          <w:szCs w:val="18"/>
        </w:rPr>
      </w:pPr>
    </w:p>
    <w:p w:rsidP="008D5BCE" w:rsidR="008D5BCE" w:rsidRDefault="008D5BCE">
      <w:pPr>
        <w:jc w:val="right"/>
        <w:rPr>
          <w:sz w:val="28"/>
          <w:szCs w:val="28"/>
        </w:rPr>
      </w:pPr>
      <w:bookmarkStart w:id="0" w:name="_GoBack"/>
      <w:bookmarkEnd w:id="0"/>
      <w:r w:rsidRPr="008D5B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P="008D5BCE" w:rsidR="008D5BCE" w:rsidRDefault="008D5BCE">
      <w:pPr>
        <w:jc w:val="center"/>
        <w:rPr>
          <w:sz w:val="30"/>
          <w:szCs w:val="30"/>
        </w:rPr>
      </w:pPr>
      <w:r w:rsidRPr="008D5BCE">
        <w:rPr>
          <w:sz w:val="30"/>
          <w:szCs w:val="30"/>
        </w:rPr>
        <w:t xml:space="preserve">Перечень инвестиционных проектов </w:t>
      </w:r>
      <w:proofErr w:type="spellStart"/>
      <w:r w:rsidRPr="008D5BCE">
        <w:rPr>
          <w:sz w:val="30"/>
          <w:szCs w:val="30"/>
        </w:rPr>
        <w:t>Миорского</w:t>
      </w:r>
      <w:proofErr w:type="spellEnd"/>
      <w:r w:rsidRPr="008D5BCE">
        <w:rPr>
          <w:sz w:val="30"/>
          <w:szCs w:val="30"/>
        </w:rPr>
        <w:t xml:space="preserve"> района, планируемых к реализации с использованием средств инвесторов</w:t>
      </w:r>
    </w:p>
    <w:tbl>
      <w:tblPr>
        <w:tblStyle w:val="a8"/>
        <w:tblW w:type="dxa" w:w="14786"/>
        <w:tblLayout w:type="fixed"/>
        <w:tblLook w:firstColumn="1" w:firstRow="1" w:lastColumn="0" w:lastRow="0" w:noHBand="0" w:noVBand="1" w:val="04A0"/>
      </w:tblPr>
      <w:tblGrid>
        <w:gridCol w:w="2544"/>
        <w:gridCol w:w="2656"/>
        <w:gridCol w:w="2101"/>
        <w:gridCol w:w="2588"/>
        <w:gridCol w:w="4897"/>
      </w:tblGrid>
      <w:tr w:rsidR="003C19EF" w:rsidRPr="00CF5865" w:rsidTr="00DB1B3D">
        <w:tc>
          <w:tcPr>
            <w:tcW w:type="dxa" w:w="2544"/>
          </w:tcPr>
          <w:p w:rsidP="008D5BCE" w:rsidR="00CF5865" w:rsidRDefault="00CF5865" w:rsidRPr="000D4AD8">
            <w:pPr>
              <w:jc w:val="both"/>
              <w:rPr>
                <w:b/>
                <w:szCs w:val="24"/>
              </w:rPr>
            </w:pPr>
            <w:r w:rsidRPr="00CF5865">
              <w:rPr>
                <w:b/>
                <w:szCs w:val="24"/>
              </w:rPr>
              <w:t>Наименование организации-инициатора проекта (телефон/факс,</w:t>
            </w:r>
          </w:p>
          <w:p w:rsidP="008D5BCE" w:rsidR="008D5BCE" w:rsidRDefault="00CF5865" w:rsidRPr="00CF5865">
            <w:pPr>
              <w:jc w:val="both"/>
              <w:rPr>
                <w:b/>
                <w:szCs w:val="24"/>
              </w:rPr>
            </w:pPr>
            <w:r w:rsidRPr="00CF5865">
              <w:rPr>
                <w:b/>
                <w:szCs w:val="24"/>
              </w:rPr>
              <w:t xml:space="preserve"> </w:t>
            </w:r>
            <w:r w:rsidRPr="00CF5865">
              <w:rPr>
                <w:b/>
                <w:szCs w:val="24"/>
                <w:lang w:val="en-US"/>
              </w:rPr>
              <w:t>e</w:t>
            </w:r>
            <w:r w:rsidRPr="00CF5865">
              <w:rPr>
                <w:b/>
                <w:szCs w:val="24"/>
              </w:rPr>
              <w:t>-</w:t>
            </w:r>
            <w:r w:rsidRPr="00CF5865">
              <w:rPr>
                <w:b/>
                <w:szCs w:val="24"/>
                <w:lang w:val="en-US"/>
              </w:rPr>
              <w:t>mail</w:t>
            </w:r>
            <w:r w:rsidRPr="00CF5865">
              <w:rPr>
                <w:b/>
                <w:szCs w:val="24"/>
              </w:rPr>
              <w:t>)</w:t>
            </w:r>
          </w:p>
        </w:tc>
        <w:tc>
          <w:tcPr>
            <w:tcW w:type="dxa" w:w="2656"/>
          </w:tcPr>
          <w:p w:rsidP="008D5BCE" w:rsidR="008D5BCE" w:rsidRDefault="00CF5865" w:rsidRPr="00CF5865">
            <w:pPr>
              <w:jc w:val="both"/>
              <w:rPr>
                <w:b/>
                <w:szCs w:val="24"/>
              </w:rPr>
            </w:pPr>
            <w:r w:rsidRPr="00CF5865">
              <w:rPr>
                <w:b/>
                <w:szCs w:val="24"/>
              </w:rPr>
              <w:t>Наименование инвестиционного проекта</w:t>
            </w:r>
          </w:p>
        </w:tc>
        <w:tc>
          <w:tcPr>
            <w:tcW w:type="dxa" w:w="2101"/>
          </w:tcPr>
          <w:p w:rsidP="008D5BCE" w:rsidR="008D5BCE" w:rsidRDefault="00CF5865" w:rsidRPr="00CF5865">
            <w:pPr>
              <w:jc w:val="both"/>
              <w:rPr>
                <w:b/>
                <w:szCs w:val="24"/>
              </w:rPr>
            </w:pPr>
            <w:r w:rsidRPr="00CF5865">
              <w:rPr>
                <w:b/>
                <w:szCs w:val="24"/>
              </w:rPr>
              <w:t>Планируемый объем инвестиций, млн. долларов США</w:t>
            </w:r>
          </w:p>
        </w:tc>
        <w:tc>
          <w:tcPr>
            <w:tcW w:type="dxa" w:w="2588"/>
          </w:tcPr>
          <w:p w:rsidP="008D5BCE" w:rsidR="008D5BCE" w:rsidRDefault="00CF5865" w:rsidRPr="00CF5865">
            <w:pPr>
              <w:jc w:val="both"/>
              <w:rPr>
                <w:b/>
                <w:szCs w:val="24"/>
              </w:rPr>
            </w:pPr>
            <w:r w:rsidRPr="00CF5865">
              <w:rPr>
                <w:b/>
                <w:szCs w:val="24"/>
              </w:rPr>
              <w:t>Инфраструктура (наличие земельного участка)</w:t>
            </w:r>
          </w:p>
        </w:tc>
        <w:tc>
          <w:tcPr>
            <w:tcW w:type="dxa" w:w="4897"/>
          </w:tcPr>
          <w:p w:rsidP="008D5BCE" w:rsidR="008D5BCE" w:rsidRDefault="00CF5865" w:rsidRPr="00CF5865">
            <w:pPr>
              <w:jc w:val="both"/>
              <w:rPr>
                <w:b/>
                <w:szCs w:val="24"/>
              </w:rPr>
            </w:pPr>
            <w:r w:rsidRPr="00CF5865">
              <w:rPr>
                <w:b/>
                <w:szCs w:val="24"/>
              </w:rPr>
              <w:t>Фото и (или) видеоматериал, ссылка на имя сайта</w:t>
            </w:r>
          </w:p>
        </w:tc>
      </w:tr>
      <w:tr w:rsidR="003C19EF" w:rsidRPr="00CF5865" w:rsidTr="00DB1B3D">
        <w:tc>
          <w:tcPr>
            <w:tcW w:type="dxa" w:w="2544"/>
          </w:tcPr>
          <w:p w:rsidP="0070744F" w:rsidR="0070744F" w:rsidRDefault="003A40FF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районный исполнительный комитет,</w:t>
            </w:r>
          </w:p>
          <w:p w:rsidP="0070744F" w:rsidR="00254F36" w:rsidRDefault="003A40FF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</w:t>
            </w:r>
          </w:p>
          <w:p w:rsidP="0070744F" w:rsidR="0070744F" w:rsidRDefault="003A40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5-19-72    </w:t>
            </w:r>
          </w:p>
          <w:p w:rsidP="0070744F" w:rsidR="008D5BCE" w:rsidRDefault="003A40FF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="0070744F" w:rsidRPr="0070744F">
              <w:rPr>
                <w:color w:val="0000FF"/>
                <w:lang w:val="en-US"/>
              </w:rPr>
              <w:t>rik</w:t>
            </w:r>
            <w:r w:rsidRPr="0070744F">
              <w:rPr>
                <w:color w:val="0000FF"/>
                <w:lang w:val="en-US"/>
              </w:rPr>
              <w:t>miory</w:t>
            </w:r>
            <w:r w:rsidRPr="0082239C">
              <w:rPr>
                <w:color w:val="0000FF"/>
              </w:rPr>
              <w:t>@</w:t>
            </w:r>
            <w:r w:rsidR="0070744F" w:rsidRPr="0070744F">
              <w:rPr>
                <w:color w:val="0000FF"/>
                <w:lang w:val="en-US"/>
              </w:rPr>
              <w:t>vitobl</w:t>
            </w:r>
            <w:r w:rsidR="0070744F" w:rsidRPr="0082239C">
              <w:rPr>
                <w:color w:val="0000FF"/>
              </w:rPr>
              <w:t>.</w:t>
            </w:r>
            <w:r w:rsidR="0070744F"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70744F" w:rsidR="008D5BCE" w:rsidRDefault="003A40FF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0744F">
              <w:rPr>
                <w:szCs w:val="24"/>
              </w:rPr>
              <w:t>оздание</w:t>
            </w:r>
            <w:r w:rsidR="001278B0">
              <w:rPr>
                <w:szCs w:val="24"/>
              </w:rPr>
              <w:t xml:space="preserve"> межрайонного медицинского центра в </w:t>
            </w:r>
            <w:proofErr w:type="spellStart"/>
            <w:r w:rsidR="001278B0">
              <w:rPr>
                <w:szCs w:val="24"/>
              </w:rPr>
              <w:t>г.Миоры</w:t>
            </w:r>
            <w:proofErr w:type="spellEnd"/>
          </w:p>
        </w:tc>
        <w:tc>
          <w:tcPr>
            <w:tcW w:type="dxa" w:w="2101"/>
          </w:tcPr>
          <w:p w:rsidP="000C4550" w:rsidR="008D5BCE" w:rsidRDefault="001278B0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70744F">
              <w:rPr>
                <w:szCs w:val="24"/>
              </w:rPr>
              <w:t>0,000</w:t>
            </w:r>
          </w:p>
        </w:tc>
        <w:tc>
          <w:tcPr>
            <w:tcW w:type="dxa" w:w="2588"/>
          </w:tcPr>
          <w:p w:rsidP="00E26ACA" w:rsidR="008D5BCE" w:rsidRDefault="00E26ACA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земельного участка, примыкает дорога республиканского значения Р14, вблизи линия ЛЭП и сеть газоснабжения, в 3 км железная дорога</w:t>
            </w:r>
          </w:p>
        </w:tc>
        <w:tc>
          <w:tcPr>
            <w:tcW w:type="dxa" w:w="4897"/>
          </w:tcPr>
          <w:p w:rsidP="008D5BCE" w:rsidR="008D5BCE" w:rsidRDefault="001B50FA" w:rsidRPr="00CF5865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9264" simplePos="0">
                      <wp:simplePos x="0" y="0"/>
                      <wp:positionH relativeFrom="column">
                        <wp:posOffset>1866899</wp:posOffset>
                      </wp:positionH>
                      <wp:positionV relativeFrom="paragraph">
                        <wp:posOffset>350520</wp:posOffset>
                      </wp:positionV>
                      <wp:extent cx="232296" cy="45719"/>
                      <wp:effectExtent b="69215" l="0" r="0" t="76200"/>
                      <wp:wrapNone/>
                      <wp:docPr id="16" name="Блок-схема: знак заверше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74238">
                                <a:off x="0" y="0"/>
                                <a:ext cx="232296" cy="4571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</mc:AlternateContent>
            </w:r>
            <w:r>
              <w:rPr>
                <w:noProof/>
                <w:szCs w:val="24"/>
              </w:rPr>
              <w:drawing>
                <wp:inline distB="0" distL="0" distR="0" distT="0" wp14:anchorId="539CC064">
                  <wp:extent cx="2993390" cy="1591310"/>
                  <wp:effectExtent b="8890" l="0" r="0" t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EF" w:rsidRPr="00CF5865" w:rsidTr="00DB1B3D">
        <w:tc>
          <w:tcPr>
            <w:tcW w:type="dxa" w:w="2544"/>
          </w:tcPr>
          <w:p w:rsidP="0070744F" w:rsidR="0070744F" w:rsidRDefault="0070744F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районный исполнительный комитет,</w:t>
            </w:r>
          </w:p>
          <w:p w:rsidP="0070744F" w:rsidR="00254F36" w:rsidRDefault="0070744F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</w:t>
            </w:r>
          </w:p>
          <w:p w:rsidP="0070744F" w:rsidR="0070744F" w:rsidRDefault="00707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5-19-72    </w:t>
            </w:r>
          </w:p>
          <w:p w:rsidP="0070744F" w:rsidR="008D5BCE" w:rsidRDefault="0070744F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8D5BCE" w:rsidR="008D5BCE" w:rsidRDefault="00DB1B3D" w:rsidRPr="00CF5865">
            <w:pPr>
              <w:jc w:val="both"/>
              <w:rPr>
                <w:szCs w:val="24"/>
              </w:rPr>
            </w:pPr>
            <w:r w:rsidRPr="00DB1B3D">
              <w:rPr>
                <w:szCs w:val="24"/>
              </w:rPr>
              <w:t>Строительство туристического комплекса "</w:t>
            </w:r>
            <w:proofErr w:type="spellStart"/>
            <w:r w:rsidRPr="00DB1B3D">
              <w:rPr>
                <w:szCs w:val="24"/>
              </w:rPr>
              <w:t>Міёрскі</w:t>
            </w:r>
            <w:proofErr w:type="spellEnd"/>
            <w:r w:rsidRPr="00DB1B3D">
              <w:rPr>
                <w:szCs w:val="24"/>
              </w:rPr>
              <w:t xml:space="preserve"> </w:t>
            </w:r>
            <w:proofErr w:type="spellStart"/>
            <w:r w:rsidRPr="00DB1B3D">
              <w:rPr>
                <w:szCs w:val="24"/>
              </w:rPr>
              <w:t>фальварак</w:t>
            </w:r>
            <w:proofErr w:type="spellEnd"/>
            <w:r w:rsidRPr="00DB1B3D">
              <w:rPr>
                <w:szCs w:val="24"/>
              </w:rPr>
              <w:t>"</w:t>
            </w:r>
          </w:p>
        </w:tc>
        <w:tc>
          <w:tcPr>
            <w:tcW w:type="dxa" w:w="2101"/>
          </w:tcPr>
          <w:p w:rsidP="000C4550" w:rsidR="008D5BCE" w:rsidRDefault="00DB1B3D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16,000</w:t>
            </w:r>
          </w:p>
        </w:tc>
        <w:tc>
          <w:tcPr>
            <w:tcW w:type="dxa" w:w="2588"/>
          </w:tcPr>
          <w:p w:rsidP="00A65AB9" w:rsidR="008D5BCE" w:rsidRDefault="00A65AB9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земельного участка, примыкает дорога республиканского значения Р14, вблизи линия ЛЭП и сеть газоснабжения, в 4 км железная дорога</w:t>
            </w:r>
          </w:p>
        </w:tc>
        <w:tc>
          <w:tcPr>
            <w:tcW w:type="dxa" w:w="4897"/>
          </w:tcPr>
          <w:p w:rsidP="008D5BCE" w:rsidR="008D5BCE" w:rsidRDefault="00A65AB9" w:rsidRPr="00CF5865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B="0" distL="0" distR="0" distT="0" wp14:anchorId="4EAC5735" wp14:editId="449A59E1">
                  <wp:extent cx="3105150" cy="1388758"/>
                  <wp:effectExtent b="1905" l="0" r="0" t="0"/>
                  <wp:docPr descr="F:\тцентр.jpg"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:\тцентр.jpg"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38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EF" w:rsidRPr="00CF5865" w:rsidTr="00DB1B3D">
        <w:tc>
          <w:tcPr>
            <w:tcW w:type="dxa" w:w="2544"/>
          </w:tcPr>
          <w:p w:rsidP="00DB1B3D" w:rsidR="008D5BCE" w:rsidRDefault="001F3782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Производственное унитарное предприятие «</w:t>
            </w: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мясокомбинат»</w:t>
            </w:r>
            <w:r w:rsidR="0074238F">
              <w:rPr>
                <w:szCs w:val="24"/>
              </w:rPr>
              <w:t xml:space="preserve">, Витебская обл., г. Миоры, ул. Северная, 8Б, </w:t>
            </w:r>
            <w:r>
              <w:rPr>
                <w:szCs w:val="24"/>
              </w:rPr>
              <w:t xml:space="preserve">тел. 375 2152 </w:t>
            </w:r>
            <w:r w:rsidR="00DB1B3D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DB1B3D">
              <w:rPr>
                <w:szCs w:val="24"/>
              </w:rPr>
              <w:t>27-12</w:t>
            </w:r>
          </w:p>
        </w:tc>
        <w:tc>
          <w:tcPr>
            <w:tcW w:type="dxa" w:w="2656"/>
          </w:tcPr>
          <w:p w:rsidP="008D5BCE" w:rsidR="008D5BCE" w:rsidRDefault="00DB1B3D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инновационного производства мясной продукции на основе </w:t>
            </w:r>
            <w:proofErr w:type="spellStart"/>
            <w:r>
              <w:rPr>
                <w:szCs w:val="24"/>
              </w:rPr>
              <w:t>экспортоориентированного</w:t>
            </w:r>
            <w:proofErr w:type="spellEnd"/>
            <w:r>
              <w:rPr>
                <w:szCs w:val="24"/>
              </w:rPr>
              <w:t xml:space="preserve"> внедрения новых технологий убоя, обработки и хранения</w:t>
            </w:r>
          </w:p>
        </w:tc>
        <w:tc>
          <w:tcPr>
            <w:tcW w:type="dxa" w:w="2101"/>
          </w:tcPr>
          <w:p w:rsidP="000C4550" w:rsidR="008D5BCE" w:rsidRDefault="00DB1B3D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16,000</w:t>
            </w:r>
          </w:p>
        </w:tc>
        <w:tc>
          <w:tcPr>
            <w:tcW w:type="dxa" w:w="2588"/>
          </w:tcPr>
          <w:p w:rsidP="008D5BCE" w:rsidR="008D5BCE" w:rsidRDefault="001F3782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Производственные площади предприятия</w:t>
            </w:r>
            <w:r w:rsidR="00F93DFC">
              <w:rPr>
                <w:szCs w:val="24"/>
              </w:rPr>
              <w:t xml:space="preserve">, наличие транспортной и инженерной инфраструктуры </w:t>
            </w:r>
          </w:p>
        </w:tc>
        <w:tc>
          <w:tcPr>
            <w:tcW w:type="dxa" w:w="4897"/>
          </w:tcPr>
          <w:p w:rsidP="008D5BCE" w:rsidR="008D5BCE" w:rsidRDefault="00C95679" w:rsidRPr="00CF5865">
            <w:pPr>
              <w:jc w:val="both"/>
              <w:rPr>
                <w:szCs w:val="24"/>
              </w:rPr>
            </w:pPr>
            <w:r w:rsidRPr="00C95679">
              <w:rPr>
                <w:bCs w:val="0"/>
                <w:noProof/>
                <w:sz w:val="18"/>
                <w:szCs w:val="18"/>
              </w:rPr>
              <w:drawing>
                <wp:inline distB="0" distL="0" distR="0" distT="0" wp14:anchorId="6EA68FE4" wp14:editId="06EB0010">
                  <wp:extent cx="2994409" cy="1386673"/>
                  <wp:effectExtent b="4445" l="0" r="0" t="0"/>
                  <wp:docPr descr="C:\Users\user\AppData\Local\Microsoft\Windows\Temporary Internet Files\Content.Word\6ba0b24a464a127c92ebdb7beaa78f6f.jpg"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user\AppData\Local\Microsoft\Windows\Temporary Internet Files\Content.Word\6ba0b24a464a127c92ebdb7beaa78f6f.jpg" id="0" name="Picture 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315" cy="138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EF" w:rsidRPr="00CF5865" w:rsidTr="00DB1B3D">
        <w:trPr>
          <w:trHeight w:val="2544"/>
        </w:trPr>
        <w:tc>
          <w:tcPr>
            <w:tcW w:type="dxa" w:w="2544"/>
          </w:tcPr>
          <w:p w:rsidP="00254F36" w:rsidR="00254F36" w:rsidRDefault="00254F36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районный исполнительный комитет,</w:t>
            </w:r>
          </w:p>
          <w:p w:rsidP="00254F36" w:rsidR="00254F36" w:rsidRDefault="00254F36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</w:t>
            </w:r>
          </w:p>
          <w:p w:rsidP="00254F36" w:rsidR="00254F36" w:rsidRDefault="00254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5-19-72    </w:t>
            </w:r>
          </w:p>
          <w:p w:rsidP="00254F36" w:rsidR="008D5BCE" w:rsidRDefault="00254F36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8D5BCE" w:rsidR="008D5BCE" w:rsidRDefault="0074238F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производства по переработке строительных отходов</w:t>
            </w:r>
          </w:p>
        </w:tc>
        <w:tc>
          <w:tcPr>
            <w:tcW w:type="dxa" w:w="2101"/>
          </w:tcPr>
          <w:p w:rsidP="000C4550" w:rsidR="008D5BCE" w:rsidRDefault="00254F36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4238F">
              <w:rPr>
                <w:szCs w:val="24"/>
              </w:rPr>
              <w:t>,</w:t>
            </w:r>
            <w:r>
              <w:rPr>
                <w:szCs w:val="24"/>
              </w:rPr>
              <w:t>000</w:t>
            </w:r>
          </w:p>
        </w:tc>
        <w:tc>
          <w:tcPr>
            <w:tcW w:type="dxa" w:w="2588"/>
          </w:tcPr>
          <w:p w:rsidP="00F93DFC" w:rsidR="008D5BCE" w:rsidRDefault="000D4AD8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Производственная площадка г. Миоры, ул. Вокзальная</w:t>
            </w:r>
            <w:r w:rsidR="00904E3E">
              <w:rPr>
                <w:szCs w:val="24"/>
              </w:rPr>
              <w:t>,</w:t>
            </w:r>
            <w:r w:rsidR="00254F36">
              <w:rPr>
                <w:szCs w:val="24"/>
              </w:rPr>
              <w:t xml:space="preserve"> 2 га, </w:t>
            </w:r>
            <w:r w:rsidR="00904E3E">
              <w:rPr>
                <w:szCs w:val="24"/>
              </w:rPr>
              <w:t xml:space="preserve"> наличие транспортной </w:t>
            </w:r>
            <w:r w:rsidR="00F93DFC">
              <w:rPr>
                <w:szCs w:val="24"/>
              </w:rPr>
              <w:t>и инженерной инфраструктуры</w:t>
            </w:r>
          </w:p>
        </w:tc>
        <w:tc>
          <w:tcPr>
            <w:tcW w:type="dxa" w:w="4897"/>
          </w:tcPr>
          <w:p w:rsidP="008D5BCE" w:rsidR="008D5BCE" w:rsidRDefault="003C19EF" w:rsidRPr="00CF5865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B="0" distL="0" distR="0" distT="0" wp14:anchorId="36147F20" wp14:editId="4B5DC7A4">
                  <wp:extent cx="3171825" cy="1733550"/>
                  <wp:effectExtent b="0" l="0" r="9525" t="0"/>
                  <wp:docPr descr="F:\участок для производства по переработке строительных отходов.jpg"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:\участок для производства по переработке строительных отходов.jpg" id="0" name="Picture 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445" cy="173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EF" w:rsidRPr="00CF5865" w:rsidTr="00DB1B3D">
        <w:tc>
          <w:tcPr>
            <w:tcW w:type="dxa" w:w="2544"/>
          </w:tcPr>
          <w:p w:rsidP="00254F36" w:rsidR="00254F36" w:rsidRDefault="00254F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Миорский районный исполнительный комитет,</w:t>
            </w:r>
          </w:p>
          <w:p w:rsidP="00254F36" w:rsidR="00254F36" w:rsidRDefault="00254F36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254F36" w:rsidR="008D5BCE" w:rsidRDefault="00254F36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8D5BCE" w:rsidR="008D5BCE" w:rsidRDefault="0074238F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производства по сбору и переработке ягод и грибов</w:t>
            </w:r>
          </w:p>
        </w:tc>
        <w:tc>
          <w:tcPr>
            <w:tcW w:type="dxa" w:w="2101"/>
          </w:tcPr>
          <w:p w:rsidP="000C4550" w:rsidR="008D5BCE" w:rsidRDefault="00AF11BE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254F36">
              <w:rPr>
                <w:szCs w:val="24"/>
              </w:rPr>
              <w:t>750</w:t>
            </w:r>
          </w:p>
        </w:tc>
        <w:tc>
          <w:tcPr>
            <w:tcW w:type="dxa" w:w="2588"/>
          </w:tcPr>
          <w:p w:rsidP="001C6777" w:rsidR="008D5BCE" w:rsidRDefault="000D4AD8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Производственная площадка</w:t>
            </w:r>
            <w:r w:rsidR="00904E3E">
              <w:rPr>
                <w:szCs w:val="24"/>
              </w:rPr>
              <w:t>, наличие транспортной и инженерной инфраструктуры</w:t>
            </w:r>
          </w:p>
        </w:tc>
        <w:tc>
          <w:tcPr>
            <w:tcW w:type="dxa" w:w="4897"/>
          </w:tcPr>
          <w:p w:rsidP="008D5BCE" w:rsidR="008D5BCE" w:rsidRDefault="001C6777" w:rsidRPr="00CF5865">
            <w:pPr>
              <w:jc w:val="both"/>
              <w:rPr>
                <w:szCs w:val="24"/>
              </w:rPr>
            </w:pPr>
            <w:r w:rsidRPr="001C6777">
              <w:rPr>
                <w:rFonts w:ascii="Calibri" w:eastAsia="Calibri" w:hAnsi="Calibri"/>
                <w:bCs w:val="0"/>
                <w:noProof/>
                <w:sz w:val="22"/>
                <w:szCs w:val="22"/>
              </w:rPr>
              <w:drawing>
                <wp:inline distB="0" distL="0" distR="0" distT="0" wp14:anchorId="4BE80787" wp14:editId="1F75AEDF">
                  <wp:extent cx="3038377" cy="1922780"/>
                  <wp:effectExtent b="1270" l="0" r="0" t="0"/>
                  <wp:docPr descr="http://pics.v6.top.rbc.ru/v6_top_pics/media/img/1/29/284120006778291.jpg"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://pics.v6.top.rbc.ru/v6_top_pics/media/img/1/29/284120006778291.jpg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338" cy="196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EF" w:rsidRPr="00CF5865" w:rsidTr="00DB1B3D">
        <w:tc>
          <w:tcPr>
            <w:tcW w:type="dxa" w:w="2544"/>
          </w:tcPr>
          <w:p w:rsidP="00254F36" w:rsidR="00254F36" w:rsidRDefault="00254F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Миорский районный исполнительный комитет,</w:t>
            </w:r>
          </w:p>
          <w:p w:rsidP="00254F36" w:rsidR="00254F36" w:rsidRDefault="00254F36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254F36" w:rsidR="008D5BCE" w:rsidRDefault="00254F36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8D5BCE" w:rsidR="008D5BCE" w:rsidRDefault="00AF11BE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гостиницы в г. Миоры по ул. Октябрьская</w:t>
            </w:r>
          </w:p>
        </w:tc>
        <w:tc>
          <w:tcPr>
            <w:tcW w:type="dxa" w:w="2101"/>
          </w:tcPr>
          <w:p w:rsidP="000C4550" w:rsidR="008D5BCE" w:rsidRDefault="00AF11BE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1,450</w:t>
            </w:r>
          </w:p>
        </w:tc>
        <w:tc>
          <w:tcPr>
            <w:tcW w:type="dxa" w:w="2588"/>
          </w:tcPr>
          <w:p w:rsidP="008D5BCE" w:rsidR="008D5BCE" w:rsidRDefault="000D4AD8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земельного участка по ул. Октябрьской г. Миоры</w:t>
            </w:r>
            <w:r w:rsidR="00904E3E">
              <w:rPr>
                <w:szCs w:val="24"/>
              </w:rPr>
              <w:t>, наличие</w:t>
            </w:r>
            <w:r w:rsidR="00254F36">
              <w:rPr>
                <w:szCs w:val="24"/>
              </w:rPr>
              <w:t xml:space="preserve"> электросетей, газоснабжения, </w:t>
            </w:r>
            <w:r w:rsidR="00904E3E">
              <w:rPr>
                <w:szCs w:val="24"/>
              </w:rPr>
              <w:t xml:space="preserve"> транспортной и инженерной инфраструктуры</w:t>
            </w:r>
          </w:p>
        </w:tc>
        <w:tc>
          <w:tcPr>
            <w:tcW w:type="dxa" w:w="4897"/>
          </w:tcPr>
          <w:p w:rsidP="008D5BCE" w:rsidR="008D5BCE" w:rsidRDefault="00D02DBE" w:rsidRPr="00CF5865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B="0" distL="0" distR="0" distT="0">
                  <wp:extent cx="3060000" cy="1732768"/>
                  <wp:effectExtent b="1270" l="0" r="7620" t="0"/>
                  <wp:docPr descr="C:\Users\user\AppData\Local\Temp\гостиница Октябрьская.jpg"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user\AppData\Local\Temp\гостиница Октябрьская.jpg"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173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EF" w:rsidRPr="00CF5865" w:rsidTr="00DB1B3D">
        <w:tc>
          <w:tcPr>
            <w:tcW w:type="dxa" w:w="2544"/>
          </w:tcPr>
          <w:p w:rsidP="00363F7F" w:rsidR="00363F7F" w:rsidRDefault="00363F7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Миорский районный исполнительный комитет,</w:t>
            </w:r>
          </w:p>
          <w:p w:rsidP="00363F7F" w:rsidR="00363F7F" w:rsidRDefault="00363F7F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363F7F" w:rsidR="008D5BCE" w:rsidRDefault="00363F7F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254F36" w:rsidR="00254F36" w:rsidRDefault="00363F7F" w:rsidRPr="00254F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254F36" w:rsidRPr="00254F36">
              <w:rPr>
                <w:szCs w:val="24"/>
              </w:rPr>
              <w:t>ыращивани</w:t>
            </w:r>
            <w:r>
              <w:rPr>
                <w:szCs w:val="24"/>
              </w:rPr>
              <w:t>е</w:t>
            </w:r>
            <w:r w:rsidR="00254F36" w:rsidRPr="00254F36">
              <w:rPr>
                <w:szCs w:val="24"/>
              </w:rPr>
              <w:t xml:space="preserve"> ягодников </w:t>
            </w:r>
          </w:p>
          <w:p w:rsidP="00254F36" w:rsidR="00254F36" w:rsidRDefault="00254F36" w:rsidRPr="00254F36">
            <w:pPr>
              <w:jc w:val="both"/>
              <w:rPr>
                <w:szCs w:val="24"/>
              </w:rPr>
            </w:pPr>
            <w:r w:rsidRPr="00254F36">
              <w:rPr>
                <w:szCs w:val="24"/>
              </w:rPr>
              <w:t xml:space="preserve">подсемейства брусничные </w:t>
            </w:r>
          </w:p>
          <w:p w:rsidP="00254F36" w:rsidR="008D5BCE" w:rsidRDefault="00AF11BE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землях сельскохозяйственных организаций </w:t>
            </w:r>
            <w:proofErr w:type="spellStart"/>
            <w:r>
              <w:rPr>
                <w:szCs w:val="24"/>
              </w:rPr>
              <w:t>Миорского</w:t>
            </w:r>
            <w:proofErr w:type="spellEnd"/>
            <w:r>
              <w:rPr>
                <w:szCs w:val="24"/>
              </w:rPr>
              <w:t xml:space="preserve"> района </w:t>
            </w:r>
          </w:p>
        </w:tc>
        <w:tc>
          <w:tcPr>
            <w:tcW w:type="dxa" w:w="2101"/>
          </w:tcPr>
          <w:p w:rsidP="000C4550" w:rsidR="008D5BCE" w:rsidRDefault="008C617C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0,300</w:t>
            </w:r>
          </w:p>
        </w:tc>
        <w:tc>
          <w:tcPr>
            <w:tcW w:type="dxa" w:w="2588"/>
          </w:tcPr>
          <w:p w:rsidP="008D5BCE" w:rsidR="008D5BCE" w:rsidRDefault="008C617C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</w:t>
            </w:r>
            <w:r w:rsidR="00820F05">
              <w:rPr>
                <w:szCs w:val="24"/>
              </w:rPr>
              <w:t>земельных участков</w:t>
            </w:r>
            <w:r w:rsidR="000C4550">
              <w:rPr>
                <w:szCs w:val="24"/>
              </w:rPr>
              <w:t>, соответствующих условий лесохозяйственного производства</w:t>
            </w:r>
          </w:p>
        </w:tc>
        <w:tc>
          <w:tcPr>
            <w:tcW w:type="dxa" w:w="4897"/>
          </w:tcPr>
          <w:p w:rsidP="008D5BCE" w:rsidR="008D5BCE" w:rsidRDefault="00C95679" w:rsidRPr="00CF5865">
            <w:pPr>
              <w:jc w:val="both"/>
              <w:rPr>
                <w:szCs w:val="24"/>
              </w:rPr>
            </w:pPr>
            <w:r w:rsidRPr="00C95679">
              <w:rPr>
                <w:rFonts w:ascii="Calibri" w:eastAsia="Calibri" w:hAnsi="Calibri"/>
                <w:bCs w:val="0"/>
                <w:noProof/>
                <w:sz w:val="22"/>
                <w:szCs w:val="22"/>
              </w:rPr>
              <w:drawing>
                <wp:inline distB="0" distL="0" distR="0" distT="0" wp14:anchorId="78FE95E9" wp14:editId="59CA0A0C">
                  <wp:extent cx="3000375" cy="1913283"/>
                  <wp:effectExtent b="0" l="0" r="0" t="0"/>
                  <wp:docPr descr="http://peopleandcountries.com/data/attachment/album/201407/26/120330nh059lmhl85zy5fs.jpg"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://peopleandcountries.com/data/attachment/album/201407/26/120330nh059lmhl85zy5fs.jpg"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545" cy="192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F05" w:rsidRPr="00CF5865" w:rsidTr="00DB1B3D">
        <w:tc>
          <w:tcPr>
            <w:tcW w:type="dxa" w:w="2544"/>
          </w:tcPr>
          <w:p w:rsidP="00820F05" w:rsidR="00820F05" w:rsidRDefault="00820F05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районный исполнительный комитет,</w:t>
            </w:r>
          </w:p>
          <w:p w:rsidP="00820F05" w:rsidR="00820F05" w:rsidRDefault="00820F05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820F05" w:rsidR="00820F05" w:rsidRDefault="00820F05" w:rsidRPr="00820F05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0F05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0F05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0F05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0F05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0F05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820F05" w:rsidR="00820F05" w:rsidRDefault="00820F05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велодорожек и разработка маршрута движения велосипедистов с использованием пункта проката, зон отдыха и различного спектра услуг</w:t>
            </w:r>
          </w:p>
        </w:tc>
        <w:tc>
          <w:tcPr>
            <w:tcW w:type="dxa" w:w="2101"/>
          </w:tcPr>
          <w:p w:rsidP="000C4550" w:rsidR="00820F05" w:rsidRDefault="00820F05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="006C268B">
              <w:rPr>
                <w:szCs w:val="24"/>
              </w:rPr>
              <w:t>50</w:t>
            </w:r>
          </w:p>
        </w:tc>
        <w:tc>
          <w:tcPr>
            <w:tcW w:type="dxa" w:w="2588"/>
          </w:tcPr>
          <w:p w:rsidP="00820F05" w:rsidR="00820F05" w:rsidRDefault="006C268B" w:rsidRPr="00CF5865">
            <w:pPr>
              <w:jc w:val="both"/>
              <w:rPr>
                <w:szCs w:val="24"/>
              </w:rPr>
            </w:pPr>
            <w:r w:rsidRPr="006C268B">
              <w:rPr>
                <w:bCs w:val="0"/>
                <w:snapToGrid w:val="0"/>
                <w:szCs w:val="24"/>
              </w:rPr>
              <w:t>Наличие земельного участка, транспортной инфраструктуры</w:t>
            </w:r>
          </w:p>
        </w:tc>
        <w:tc>
          <w:tcPr>
            <w:tcW w:type="dxa" w:w="4897"/>
          </w:tcPr>
          <w:p w:rsidP="00820F05" w:rsidR="00820F05" w:rsidRDefault="006C268B" w:rsidRPr="00CF5865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B="0" distL="0" distR="0" distT="0" wp14:anchorId="7C8F53BD">
                  <wp:extent cx="3035935" cy="1779905"/>
                  <wp:effectExtent b="0" l="0" r="0" t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3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F05" w:rsidRPr="00CF5865" w:rsidTr="00DB1B3D">
        <w:trPr>
          <w:trHeight w:val="70"/>
        </w:trPr>
        <w:tc>
          <w:tcPr>
            <w:tcW w:type="dxa" w:w="2544"/>
          </w:tcPr>
          <w:p w:rsidP="00820F05" w:rsidR="00820F05" w:rsidRDefault="00820F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Миорский районный исполнительный комитет,</w:t>
            </w:r>
          </w:p>
          <w:p w:rsidP="00820F05" w:rsidR="00820F05" w:rsidRDefault="00820F05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820F05" w:rsidR="00820F05" w:rsidRDefault="00820F05" w:rsidRPr="00820F05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0F05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0F05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0F05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0F05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0F05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820F05" w:rsidR="00820F05" w:rsidRDefault="00820F05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Обустройство стоянки для кемпинга в </w:t>
            </w:r>
            <w:proofErr w:type="spellStart"/>
            <w:r>
              <w:rPr>
                <w:szCs w:val="24"/>
              </w:rPr>
              <w:t>аг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Узмены</w:t>
            </w:r>
            <w:proofErr w:type="spellEnd"/>
          </w:p>
        </w:tc>
        <w:tc>
          <w:tcPr>
            <w:tcW w:type="dxa" w:w="2101"/>
          </w:tcPr>
          <w:p w:rsidP="000C4550" w:rsidR="00820F05" w:rsidRDefault="00820F05" w:rsidRPr="00CF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0,200</w:t>
            </w:r>
          </w:p>
        </w:tc>
        <w:tc>
          <w:tcPr>
            <w:tcW w:type="dxa" w:w="2588"/>
          </w:tcPr>
          <w:p w:rsidP="00820F05" w:rsidR="00820F05" w:rsidRDefault="00820F05" w:rsidRPr="00CF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транспортной инфраструктуры</w:t>
            </w:r>
          </w:p>
        </w:tc>
        <w:tc>
          <w:tcPr>
            <w:tcW w:type="dxa" w:w="4897"/>
          </w:tcPr>
          <w:p w:rsidP="00820F05" w:rsidR="00820F05" w:rsidRDefault="00820F05" w:rsidRPr="00CF5865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B="0" distL="0" distR="0" distT="0" wp14:anchorId="2B813213" wp14:editId="166ACF42">
                  <wp:extent cx="3019425" cy="1761958"/>
                  <wp:effectExtent b="0" l="0" r="0" t="0"/>
                  <wp:docPr descr="C:\Users\user\AppData\Local\Temp\Узмёны что -то там.jpg"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user\AppData\Local\Temp\Узмёны что -то там.jpg" id="0" name="Picture 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867" cy="176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0CC" w:rsidRPr="00CF5865" w:rsidTr="00DB1B3D">
        <w:trPr>
          <w:trHeight w:val="70"/>
        </w:trPr>
        <w:tc>
          <w:tcPr>
            <w:tcW w:type="dxa" w:w="2544"/>
          </w:tcPr>
          <w:p w:rsidP="00BB30CC" w:rsidR="00BB30CC" w:rsidRDefault="00BB30C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районный исполнительный комитет,</w:t>
            </w:r>
          </w:p>
          <w:p w:rsidP="00BB30CC" w:rsidR="00BB30CC" w:rsidRDefault="00BB30CC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BB30CC" w:rsidR="00BB30CC" w:rsidRDefault="00BB30CC" w:rsidRPr="00820F05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0F05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0F05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0F05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0F05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0F05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BB30CC" w:rsidR="00BB30CC" w:rsidRDefault="00BB30CC" w:rsidRPr="00BB30CC">
            <w:pPr>
              <w:jc w:val="both"/>
              <w:rPr>
                <w:szCs w:val="24"/>
              </w:rPr>
            </w:pPr>
            <w:r w:rsidRPr="00BB30CC">
              <w:rPr>
                <w:szCs w:val="24"/>
              </w:rPr>
              <w:t>Создание эко-парка "Семейный" на базе лесопарка г. Миоры</w:t>
            </w:r>
          </w:p>
          <w:p w:rsidP="00BB30CC" w:rsidR="00BB30CC" w:rsidRDefault="00BB30CC">
            <w:pPr>
              <w:jc w:val="both"/>
              <w:rPr>
                <w:szCs w:val="24"/>
              </w:rPr>
            </w:pPr>
          </w:p>
        </w:tc>
        <w:tc>
          <w:tcPr>
            <w:tcW w:type="dxa" w:w="2101"/>
          </w:tcPr>
          <w:p w:rsidP="000C4550" w:rsidR="00BB30CC" w:rsidRDefault="00BB3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0,200</w:t>
            </w:r>
          </w:p>
        </w:tc>
        <w:tc>
          <w:tcPr>
            <w:tcW w:type="dxa" w:w="2588"/>
          </w:tcPr>
          <w:p w:rsidP="00BB30CC" w:rsidR="00BB30CC" w:rsidRDefault="000C45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 земельных площадей лесопарка, транспортная инфраструктура </w:t>
            </w:r>
          </w:p>
        </w:tc>
        <w:tc>
          <w:tcPr>
            <w:tcW w:type="dxa" w:w="4897"/>
          </w:tcPr>
          <w:p w:rsidP="00BB30CC" w:rsidR="00BB30CC" w:rsidRDefault="006C268B">
            <w:pPr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B="0" distL="0" distR="0" distT="0" wp14:anchorId="35137B6F">
                  <wp:extent cx="3028422" cy="1771650"/>
                  <wp:effectExtent b="0" l="0" r="635" t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85" cy="1783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789" w:rsidRPr="00CF5865" w:rsidTr="00DB1B3D">
        <w:trPr>
          <w:trHeight w:val="70"/>
        </w:trPr>
        <w:tc>
          <w:tcPr>
            <w:tcW w:type="dxa" w:w="2544"/>
          </w:tcPr>
          <w:p w:rsidP="00EF3789" w:rsidR="00EF3789" w:rsidRDefault="00EF37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Миорский районный исполнительный комитет,</w:t>
            </w:r>
          </w:p>
          <w:p w:rsidP="00EF3789" w:rsidR="00EF3789" w:rsidRDefault="00EF3789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EF3789" w:rsidR="00EF3789" w:rsidRDefault="00EF3789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EF3789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Строительство завода по производству электродов</w:t>
            </w:r>
          </w:p>
        </w:tc>
        <w:tc>
          <w:tcPr>
            <w:tcW w:type="dxa" w:w="2101"/>
          </w:tcPr>
          <w:p w:rsidP="000C4550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6,230</w:t>
            </w:r>
          </w:p>
        </w:tc>
        <w:tc>
          <w:tcPr>
            <w:tcW w:type="dxa" w:w="2588"/>
          </w:tcPr>
          <w:p w:rsidP="00EF3789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Наличие земельного участка, сырьевой базы, транспортной инфраструктуры</w:t>
            </w:r>
          </w:p>
        </w:tc>
        <w:tc>
          <w:tcPr>
            <w:tcW w:type="dxa" w:w="4897"/>
          </w:tcPr>
          <w:p w:rsidP="00EF3789" w:rsidR="00EF3789" w:rsidRDefault="00EF3789">
            <w:pPr>
              <w:jc w:val="both"/>
              <w:rPr>
                <w:noProof/>
                <w:szCs w:val="24"/>
              </w:rPr>
            </w:pPr>
            <w:r>
              <w:rPr>
                <w:noProof/>
              </w:rPr>
              <w:drawing>
                <wp:inline distB="0" distL="0" distR="0" distT="0" wp14:anchorId="706591A0" wp14:editId="039096B2">
                  <wp:extent cx="3012947" cy="2014587"/>
                  <wp:effectExtent b="5080" l="0" r="0" t="0"/>
                  <wp:docPr descr="C:\Users\user\AppData\Local\Microsoft\Windows\Temporary Internet Files\Content.Word\_mg_0719.jpg"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user\AppData\Local\Microsoft\Windows\Temporary Internet Files\Content.Word\_mg_0719.jpg" id="0" name="Picture 2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645" cy="203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789" w:rsidRPr="00CF5865" w:rsidTr="00DB1B3D">
        <w:trPr>
          <w:trHeight w:val="70"/>
        </w:trPr>
        <w:tc>
          <w:tcPr>
            <w:tcW w:type="dxa" w:w="2544"/>
          </w:tcPr>
          <w:p w:rsidP="00EF3789" w:rsidR="00EF3789" w:rsidRDefault="00EF37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Миорский районный исполнительный комитет,</w:t>
            </w:r>
          </w:p>
          <w:p w:rsidP="00EF3789" w:rsidR="00EF3789" w:rsidRDefault="00EF3789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EF3789" w:rsidR="00EF3789" w:rsidRDefault="00EF3789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EF3789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 производства </w:t>
            </w:r>
            <w:proofErr w:type="spellStart"/>
            <w:r>
              <w:rPr>
                <w:szCs w:val="24"/>
              </w:rPr>
              <w:t>профнастила</w:t>
            </w:r>
            <w:proofErr w:type="spellEnd"/>
            <w:r>
              <w:rPr>
                <w:szCs w:val="24"/>
              </w:rPr>
              <w:t xml:space="preserve"> и иных строительных материалов</w:t>
            </w:r>
          </w:p>
        </w:tc>
        <w:tc>
          <w:tcPr>
            <w:tcW w:type="dxa" w:w="2101"/>
          </w:tcPr>
          <w:p w:rsidP="000C4550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0,520</w:t>
            </w:r>
          </w:p>
        </w:tc>
        <w:tc>
          <w:tcPr>
            <w:tcW w:type="dxa" w:w="2588"/>
          </w:tcPr>
          <w:p w:rsidP="00EF3789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Наличие земельного участка, сырьевых баз, транспортной инфраструктуры</w:t>
            </w:r>
          </w:p>
        </w:tc>
        <w:tc>
          <w:tcPr>
            <w:tcW w:type="dxa" w:w="4897"/>
          </w:tcPr>
          <w:p w:rsidP="00EF3789" w:rsidR="00EF3789" w:rsidRDefault="00EF3789">
            <w:pPr>
              <w:jc w:val="both"/>
              <w:rPr>
                <w:noProof/>
                <w:szCs w:val="24"/>
              </w:rPr>
            </w:pPr>
            <w:r>
              <w:rPr>
                <w:noProof/>
              </w:rPr>
              <w:drawing>
                <wp:inline distB="0" distL="0" distR="0" distT="0" wp14:anchorId="32335FE9" wp14:editId="77F34023">
                  <wp:extent cx="2914021" cy="2120202"/>
                  <wp:effectExtent b="0" l="0" r="635" t="0"/>
                  <wp:docPr descr="C:\Users\user\AppData\Local\Microsoft\Windows\Temporary Internet Files\Content.Word\1829587350636729_7b09.jpg"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user\AppData\Local\Microsoft\Windows\Temporary Internet Files\Content.Word\1829587350636729_7b09.jpg" id="0" name="Picture 2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94" cy="212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789" w:rsidRPr="00CF5865" w:rsidTr="00DB1B3D">
        <w:trPr>
          <w:trHeight w:val="70"/>
        </w:trPr>
        <w:tc>
          <w:tcPr>
            <w:tcW w:type="dxa" w:w="2544"/>
          </w:tcPr>
          <w:p w:rsidP="00EF3789" w:rsidR="00EF3789" w:rsidRDefault="00EF378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Миорский</w:t>
            </w:r>
            <w:proofErr w:type="spellEnd"/>
            <w:r>
              <w:rPr>
                <w:szCs w:val="24"/>
              </w:rPr>
              <w:t xml:space="preserve"> районный исполнительный комитет,</w:t>
            </w:r>
          </w:p>
          <w:p w:rsidP="00EF3789" w:rsidR="00EF3789" w:rsidRDefault="00EF3789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2</w:t>
            </w:r>
            <w:r>
              <w:rPr>
                <w:color w:val="000000"/>
              </w:rPr>
              <w:t xml:space="preserve">11287 Витебская обл., </w:t>
            </w:r>
            <w:proofErr w:type="spellStart"/>
            <w:r>
              <w:rPr>
                <w:b/>
                <w:bCs w:val="0"/>
                <w:color w:val="000000"/>
              </w:rPr>
              <w:t>г.Миоры</w:t>
            </w:r>
            <w:proofErr w:type="spellEnd"/>
            <w:r>
              <w:rPr>
                <w:color w:val="000000"/>
              </w:rPr>
              <w:t xml:space="preserve">                 ул. Дзержинского,17                             Тел/факс:3752152 5-19-72    </w:t>
            </w:r>
          </w:p>
          <w:p w:rsidP="00EF3789" w:rsidR="00EF3789" w:rsidRDefault="00EF3789" w:rsidRPr="0082239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е</w:t>
            </w:r>
            <w:r w:rsidRPr="0082239C">
              <w:rPr>
                <w:color w:val="000000"/>
              </w:rPr>
              <w:t>-</w:t>
            </w:r>
            <w:r w:rsidRPr="0070744F">
              <w:rPr>
                <w:color w:val="000000"/>
                <w:lang w:val="en-US"/>
              </w:rPr>
              <w:t>mail</w:t>
            </w:r>
            <w:r w:rsidRPr="0082239C">
              <w:rPr>
                <w:color w:val="000000"/>
              </w:rPr>
              <w:t xml:space="preserve">: </w:t>
            </w:r>
            <w:r w:rsidRPr="0070744F">
              <w:rPr>
                <w:color w:val="0000FF"/>
                <w:lang w:val="en-US"/>
              </w:rPr>
              <w:t>rikmiory</w:t>
            </w:r>
            <w:r w:rsidRPr="0082239C">
              <w:rPr>
                <w:color w:val="0000FF"/>
              </w:rPr>
              <w:t>@</w:t>
            </w:r>
            <w:r w:rsidRPr="0070744F">
              <w:rPr>
                <w:color w:val="0000FF"/>
                <w:lang w:val="en-US"/>
              </w:rPr>
              <w:t>vitobl</w:t>
            </w:r>
            <w:r w:rsidRPr="0082239C">
              <w:rPr>
                <w:color w:val="0000FF"/>
              </w:rPr>
              <w:t>.</w:t>
            </w:r>
            <w:r w:rsidRPr="0070744F">
              <w:rPr>
                <w:color w:val="0000FF"/>
                <w:lang w:val="en-US"/>
              </w:rPr>
              <w:t>by</w:t>
            </w:r>
            <w:r w:rsidRPr="0082239C">
              <w:rPr>
                <w:color w:val="000000"/>
              </w:rPr>
              <w:t xml:space="preserve">              </w:t>
            </w:r>
          </w:p>
        </w:tc>
        <w:tc>
          <w:tcPr>
            <w:tcW w:type="dxa" w:w="2656"/>
          </w:tcPr>
          <w:p w:rsidP="00EF3789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Создание логистического центра в г. Миоры</w:t>
            </w:r>
          </w:p>
        </w:tc>
        <w:tc>
          <w:tcPr>
            <w:tcW w:type="dxa" w:w="2101"/>
          </w:tcPr>
          <w:p w:rsidP="000C4550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1,000</w:t>
            </w:r>
          </w:p>
        </w:tc>
        <w:tc>
          <w:tcPr>
            <w:tcW w:type="dxa" w:w="2588"/>
          </w:tcPr>
          <w:p w:rsidP="00EF3789" w:rsidR="00EF3789" w:rsidRDefault="00EF3789" w:rsidRPr="00E02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Наличие земельного участка, транспортной инфраструктуры</w:t>
            </w:r>
          </w:p>
        </w:tc>
        <w:tc>
          <w:tcPr>
            <w:tcW w:type="dxa" w:w="4897"/>
          </w:tcPr>
          <w:p w:rsidP="00EF3789" w:rsidR="00EF3789" w:rsidRDefault="00EF3789">
            <w:pPr>
              <w:jc w:val="both"/>
              <w:rPr>
                <w:noProof/>
                <w:szCs w:val="24"/>
              </w:rPr>
            </w:pPr>
            <w:r>
              <w:rPr>
                <w:noProof/>
              </w:rPr>
              <w:drawing>
                <wp:inline distB="0" distL="0" distR="0" distT="0" wp14:anchorId="6D3695F8" wp14:editId="62243437">
                  <wp:extent cx="3014506" cy="1878965"/>
                  <wp:effectExtent b="6985" l="0" r="0" t="0"/>
                  <wp:docPr descr="C:\Users\user\AppData\Local\Microsoft\Windows\Temporary Internet Files\Content.Word\logisticheskij-czentr.jpeg"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user\AppData\Local\Microsoft\Windows\Temporary Internet Files\Content.Word\logisticheskij-czentr.jpeg" id="0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506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8D5BCE" w:rsidR="008D5BCE" w:rsidRDefault="008D5BCE" w:rsidRPr="00CF5865">
      <w:pPr>
        <w:jc w:val="both"/>
        <w:rPr>
          <w:szCs w:val="24"/>
        </w:rPr>
      </w:pPr>
    </w:p>
    <w:p w:rsidR="008D5BCE" w:rsidRDefault="008D5BCE" w:rsidRPr="008D5BCE">
      <w:pPr>
        <w:jc w:val="both"/>
        <w:rPr>
          <w:sz w:val="28"/>
          <w:szCs w:val="28"/>
        </w:rPr>
      </w:pPr>
    </w:p>
    <w:sectPr w:rsidR="008D5BCE" w:rsidRPr="008D5BCE" w:rsidSect="0066155F">
      <w:pgSz w:h="11906" w:orient="landscape" w:w="16838"/>
      <w:pgMar w:bottom="1702" w:footer="709" w:gutter="0" w:header="709" w:left="1134" w:right="1134" w:top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E0"/>
    <w:rsid w:val="0006035D"/>
    <w:rsid w:val="0007722B"/>
    <w:rsid w:val="00095F5A"/>
    <w:rsid w:val="000C4550"/>
    <w:rsid w:val="000D4AD8"/>
    <w:rsid w:val="000E6874"/>
    <w:rsid w:val="001167C4"/>
    <w:rsid w:val="001278B0"/>
    <w:rsid w:val="00177A25"/>
    <w:rsid w:val="001B50FA"/>
    <w:rsid w:val="001C6777"/>
    <w:rsid w:val="001E35F6"/>
    <w:rsid w:val="001F3782"/>
    <w:rsid w:val="00254F36"/>
    <w:rsid w:val="00267B1A"/>
    <w:rsid w:val="002A5A1D"/>
    <w:rsid w:val="002C6909"/>
    <w:rsid w:val="002E036A"/>
    <w:rsid w:val="00363F7F"/>
    <w:rsid w:val="00365456"/>
    <w:rsid w:val="00366A30"/>
    <w:rsid w:val="003A40FF"/>
    <w:rsid w:val="003C19EF"/>
    <w:rsid w:val="003F201C"/>
    <w:rsid w:val="00456764"/>
    <w:rsid w:val="004E265D"/>
    <w:rsid w:val="0050000C"/>
    <w:rsid w:val="00642C2E"/>
    <w:rsid w:val="0066155F"/>
    <w:rsid w:val="00675211"/>
    <w:rsid w:val="00680512"/>
    <w:rsid w:val="006961E5"/>
    <w:rsid w:val="006A6310"/>
    <w:rsid w:val="006B0C59"/>
    <w:rsid w:val="006C268B"/>
    <w:rsid w:val="006D30EF"/>
    <w:rsid w:val="006F4F79"/>
    <w:rsid w:val="007010C3"/>
    <w:rsid w:val="0070744F"/>
    <w:rsid w:val="0074238F"/>
    <w:rsid w:val="00756B18"/>
    <w:rsid w:val="00763FF9"/>
    <w:rsid w:val="007E1687"/>
    <w:rsid w:val="007E3C6B"/>
    <w:rsid w:val="007F7A0C"/>
    <w:rsid w:val="00820F05"/>
    <w:rsid w:val="0082239C"/>
    <w:rsid w:val="00871C71"/>
    <w:rsid w:val="008A7A49"/>
    <w:rsid w:val="008C617C"/>
    <w:rsid w:val="008D400B"/>
    <w:rsid w:val="008D5BCE"/>
    <w:rsid w:val="008E21CD"/>
    <w:rsid w:val="00904E3E"/>
    <w:rsid w:val="0092100E"/>
    <w:rsid w:val="00973292"/>
    <w:rsid w:val="009C629D"/>
    <w:rsid w:val="009D3498"/>
    <w:rsid w:val="00A14D7F"/>
    <w:rsid w:val="00A65AB9"/>
    <w:rsid w:val="00A92881"/>
    <w:rsid w:val="00AD0A17"/>
    <w:rsid w:val="00AF11BE"/>
    <w:rsid w:val="00B21F1C"/>
    <w:rsid w:val="00B9649E"/>
    <w:rsid w:val="00BB30CC"/>
    <w:rsid w:val="00BC3822"/>
    <w:rsid w:val="00BC44A5"/>
    <w:rsid w:val="00C81419"/>
    <w:rsid w:val="00C95679"/>
    <w:rsid w:val="00CD62D9"/>
    <w:rsid w:val="00CF5865"/>
    <w:rsid w:val="00D02DBE"/>
    <w:rsid w:val="00D56FFC"/>
    <w:rsid w:val="00D62759"/>
    <w:rsid w:val="00D80158"/>
    <w:rsid w:val="00DB1B3D"/>
    <w:rsid w:val="00DC0C58"/>
    <w:rsid w:val="00DF2CE0"/>
    <w:rsid w:val="00E163EF"/>
    <w:rsid w:val="00E26ACA"/>
    <w:rsid w:val="00EF3789"/>
    <w:rsid w:val="00F1732B"/>
    <w:rsid w:val="00F33336"/>
    <w:rsid w:val="00F621E8"/>
    <w:rsid w:val="00F93DFC"/>
    <w:rsid w:val="00FC0878"/>
    <w:rsid w:val="00FC3243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3FD74-42B1-41AB-A1C9-F0BF20A7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9C"/>
    <w:rPr>
      <w:bCs/>
      <w:sz w:val="24"/>
    </w:rPr>
  </w:style>
  <w:style w:type="paragraph" w:styleId="1">
    <w:name w:val="heading 1"/>
    <w:basedOn w:val="a"/>
    <w:next w:val="a"/>
    <w:link w:val="10"/>
    <w:qFormat/>
    <w:rsid w:val="00DF2CE0"/>
    <w:pPr>
      <w:keepNext/>
      <w:jc w:val="center"/>
      <w:outlineLvl w:val="0"/>
    </w:pPr>
    <w:rPr>
      <w:rFonts w:ascii="Antique Olive" w:hAnsi="Antique Olive"/>
      <w:b/>
      <w:bCs w:val="0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DB1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E0"/>
    <w:rPr>
      <w:rFonts w:ascii="Antique Olive" w:hAnsi="Antique Olive"/>
      <w:b/>
      <w:sz w:val="30"/>
    </w:rPr>
  </w:style>
  <w:style w:type="character" w:styleId="a3">
    <w:name w:val="Hyperlink"/>
    <w:basedOn w:val="a0"/>
    <w:unhideWhenUsed/>
    <w:rsid w:val="00DF2CE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F2CE0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DF2CE0"/>
    <w:rPr>
      <w:b/>
      <w:b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D6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D9"/>
    <w:rPr>
      <w:rFonts w:ascii="Tahoma" w:hAnsi="Tahoma" w:cs="Tahoma"/>
      <w:bCs/>
      <w:sz w:val="16"/>
      <w:szCs w:val="16"/>
    </w:rPr>
  </w:style>
  <w:style w:type="table" w:styleId="a8">
    <w:name w:val="Table Grid"/>
    <w:basedOn w:val="a1"/>
    <w:uiPriority w:val="59"/>
    <w:rsid w:val="008D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B1B3D"/>
    <w:rPr>
      <w:rFonts w:asciiTheme="majorHAnsi" w:eastAsiaTheme="majorEastAsia" w:hAnsiTheme="majorHAnsi" w:cstheme="majorBidi"/>
      <w:bCs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png" Type="http://schemas.openxmlformats.org/officeDocument/2006/relationships/image"/><Relationship Id="rId15" Target="media/image11.jpeg" Type="http://schemas.openxmlformats.org/officeDocument/2006/relationships/image"/><Relationship Id="rId10" Target="media/image6.jpeg" Type="http://schemas.openxmlformats.org/officeDocument/2006/relationships/image"/><Relationship Id="rId19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AF52-6442-4D3A-A223-BB98AD08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2024-02-02T06:05:00Z</cp:lastPrinted>
  <dcterms:created xsi:type="dcterms:W3CDTF">2024-02-02T13:25:00Z</dcterms:created>
  <dcterms:modified xsi:type="dcterms:W3CDTF">2024-02-02T13:25:00Z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403795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