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7" w:rsidRDefault="005E7FF7" w:rsidP="002E1D37">
      <w:pPr>
        <w:tabs>
          <w:tab w:val="left" w:pos="4560"/>
        </w:tabs>
        <w:jc w:val="both"/>
        <w:rPr>
          <w:sz w:val="30"/>
          <w:szCs w:val="30"/>
        </w:rPr>
      </w:pPr>
      <w:bookmarkStart w:id="0" w:name="_Hlk66361587"/>
    </w:p>
    <w:p w:rsidR="00CD2F99" w:rsidRDefault="00CD2F99" w:rsidP="00CD2F99">
      <w:pPr>
        <w:pStyle w:val="underpoint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CD2F99">
        <w:rPr>
          <w:b/>
          <w:sz w:val="30"/>
          <w:szCs w:val="30"/>
        </w:rPr>
        <w:t>Информация</w:t>
      </w:r>
    </w:p>
    <w:p w:rsidR="00CD2F99" w:rsidRPr="00CD2F99" w:rsidRDefault="00CD2F99" w:rsidP="00CD2F99">
      <w:pPr>
        <w:pStyle w:val="underpoint"/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  <w:r w:rsidRPr="00CD2F99">
        <w:rPr>
          <w:b/>
          <w:color w:val="000000"/>
          <w:sz w:val="30"/>
          <w:szCs w:val="30"/>
        </w:rPr>
        <w:t>о во</w:t>
      </w:r>
      <w:r w:rsidRPr="00CD2F99">
        <w:rPr>
          <w:b/>
          <w:sz w:val="30"/>
          <w:szCs w:val="30"/>
        </w:rPr>
        <w:t xml:space="preserve">зврате из областного бюджета излишне (ошибочно) уплаченного </w:t>
      </w:r>
      <w:r w:rsidRPr="00CD2F99">
        <w:rPr>
          <w:b/>
          <w:color w:val="000000"/>
          <w:sz w:val="30"/>
          <w:szCs w:val="30"/>
        </w:rPr>
        <w:t>местного сбора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  <w:r w:rsidRPr="00CD2F99">
        <w:rPr>
          <w:b/>
          <w:sz w:val="30"/>
          <w:szCs w:val="30"/>
        </w:rPr>
        <w:t xml:space="preserve"> </w:t>
      </w:r>
    </w:p>
    <w:p w:rsidR="00033AF3" w:rsidRDefault="00033AF3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sz w:val="30"/>
          <w:szCs w:val="30"/>
        </w:rPr>
      </w:pPr>
    </w:p>
    <w:p w:rsidR="00CD2F99" w:rsidRDefault="00CD2F99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В соответствии с р</w:t>
      </w:r>
      <w:r w:rsidR="002E7878">
        <w:rPr>
          <w:sz w:val="30"/>
          <w:szCs w:val="30"/>
        </w:rPr>
        <w:t xml:space="preserve">ешением </w:t>
      </w:r>
      <w:r w:rsidR="002E7878" w:rsidRPr="00222300">
        <w:rPr>
          <w:color w:val="000000" w:themeColor="text1"/>
          <w:sz w:val="30"/>
          <w:szCs w:val="30"/>
        </w:rPr>
        <w:t>Витебск</w:t>
      </w:r>
      <w:r w:rsidR="002E7878">
        <w:rPr>
          <w:color w:val="000000" w:themeColor="text1"/>
          <w:sz w:val="30"/>
          <w:szCs w:val="30"/>
        </w:rPr>
        <w:t xml:space="preserve">ого </w:t>
      </w:r>
      <w:r w:rsidR="002E7878" w:rsidRPr="00222300">
        <w:rPr>
          <w:color w:val="000000" w:themeColor="text1"/>
          <w:sz w:val="30"/>
          <w:szCs w:val="30"/>
        </w:rPr>
        <w:t>областн</w:t>
      </w:r>
      <w:r w:rsidR="002E7878">
        <w:rPr>
          <w:color w:val="000000" w:themeColor="text1"/>
          <w:sz w:val="30"/>
          <w:szCs w:val="30"/>
        </w:rPr>
        <w:t xml:space="preserve">ого </w:t>
      </w:r>
      <w:r w:rsidR="002E7878" w:rsidRPr="00222300">
        <w:rPr>
          <w:color w:val="000000" w:themeColor="text1"/>
          <w:sz w:val="30"/>
          <w:szCs w:val="30"/>
        </w:rPr>
        <w:t>Совет</w:t>
      </w:r>
      <w:r w:rsidR="002E7878">
        <w:rPr>
          <w:color w:val="000000" w:themeColor="text1"/>
          <w:sz w:val="30"/>
          <w:szCs w:val="30"/>
        </w:rPr>
        <w:t>а</w:t>
      </w:r>
      <w:r w:rsidR="002E7878" w:rsidRPr="00222300">
        <w:rPr>
          <w:color w:val="000000" w:themeColor="text1"/>
          <w:sz w:val="30"/>
          <w:szCs w:val="30"/>
        </w:rPr>
        <w:t xml:space="preserve"> депутатов </w:t>
      </w:r>
      <w:r>
        <w:rPr>
          <w:color w:val="000000" w:themeColor="text1"/>
          <w:sz w:val="30"/>
          <w:szCs w:val="30"/>
        </w:rPr>
        <w:t xml:space="preserve">                             </w:t>
      </w:r>
      <w:r w:rsidR="002E7878" w:rsidRPr="00222300">
        <w:rPr>
          <w:color w:val="000000" w:themeColor="text1"/>
          <w:sz w:val="30"/>
          <w:szCs w:val="30"/>
        </w:rPr>
        <w:t>от 29 июня 2021 г. № 238 ”О местном сборе“</w:t>
      </w:r>
      <w:r w:rsidR="002E7878">
        <w:rPr>
          <w:color w:val="000000" w:themeColor="text1"/>
          <w:sz w:val="30"/>
          <w:szCs w:val="30"/>
        </w:rPr>
        <w:t xml:space="preserve"> </w:t>
      </w:r>
      <w:r w:rsidR="002E7878" w:rsidRPr="00222300">
        <w:rPr>
          <w:color w:val="000000" w:themeColor="text1"/>
          <w:sz w:val="30"/>
          <w:szCs w:val="30"/>
        </w:rPr>
        <w:t xml:space="preserve">на </w:t>
      </w:r>
      <w:r w:rsidR="002E7878" w:rsidRPr="00222300">
        <w:rPr>
          <w:color w:val="323232"/>
          <w:sz w:val="30"/>
          <w:szCs w:val="30"/>
        </w:rPr>
        <w:t xml:space="preserve">территории Витебской области </w:t>
      </w:r>
      <w:r>
        <w:rPr>
          <w:color w:val="323232"/>
          <w:sz w:val="30"/>
          <w:szCs w:val="30"/>
        </w:rPr>
        <w:t xml:space="preserve">взимается </w:t>
      </w:r>
      <w:r w:rsidR="002E7878" w:rsidRPr="00222300">
        <w:rPr>
          <w:color w:val="000000" w:themeColor="text1"/>
          <w:sz w:val="30"/>
          <w:szCs w:val="30"/>
        </w:rPr>
        <w:t>местный сбор за пересечение транспортными средствами Государственной границы Республики Беларусь в пунктах пропуска через Государственную границу Республики Беларусь</w:t>
      </w:r>
      <w:r w:rsidR="002E7878">
        <w:rPr>
          <w:color w:val="000000" w:themeColor="text1"/>
          <w:sz w:val="30"/>
          <w:szCs w:val="30"/>
        </w:rPr>
        <w:t xml:space="preserve"> (далее – сбор)</w:t>
      </w:r>
      <w:r w:rsidR="002E7878" w:rsidRPr="00222300">
        <w:rPr>
          <w:color w:val="000000" w:themeColor="text1"/>
          <w:sz w:val="30"/>
          <w:szCs w:val="30"/>
        </w:rPr>
        <w:t>.</w:t>
      </w:r>
      <w:r>
        <w:rPr>
          <w:color w:val="000000" w:themeColor="text1"/>
          <w:sz w:val="30"/>
          <w:szCs w:val="30"/>
        </w:rPr>
        <w:t xml:space="preserve"> </w:t>
      </w:r>
    </w:p>
    <w:p w:rsidR="00CD2F99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proofErr w:type="gramStart"/>
      <w:r w:rsidRPr="00E2183D">
        <w:rPr>
          <w:color w:val="000000" w:themeColor="text1"/>
          <w:sz w:val="30"/>
          <w:szCs w:val="30"/>
        </w:rPr>
        <w:t>В Витебской области сбор взимается за пересечение транспортным средством Государственной границы при выезде из страны в пунктах пропуска на границе с Латвийской (”</w:t>
      </w:r>
      <w:proofErr w:type="spellStart"/>
      <w:r w:rsidRPr="00E2183D">
        <w:rPr>
          <w:color w:val="000000" w:themeColor="text1"/>
          <w:sz w:val="30"/>
          <w:szCs w:val="30"/>
        </w:rPr>
        <w:t>Григоровщина</w:t>
      </w:r>
      <w:proofErr w:type="spellEnd"/>
      <w:r w:rsidRPr="00E2183D">
        <w:rPr>
          <w:color w:val="000000" w:themeColor="text1"/>
          <w:sz w:val="30"/>
          <w:szCs w:val="30"/>
        </w:rPr>
        <w:t>“, ”Гаврилино“, ”Урбаны“, ”Плюсы“) и Литовской (”Видзы“, ”</w:t>
      </w:r>
      <w:proofErr w:type="spellStart"/>
      <w:r w:rsidRPr="00E2183D">
        <w:rPr>
          <w:color w:val="000000" w:themeColor="text1"/>
          <w:sz w:val="30"/>
          <w:szCs w:val="30"/>
        </w:rPr>
        <w:t>Мольдевичи</w:t>
      </w:r>
      <w:proofErr w:type="spellEnd"/>
      <w:r w:rsidRPr="00E2183D">
        <w:rPr>
          <w:color w:val="000000" w:themeColor="text1"/>
          <w:sz w:val="30"/>
          <w:szCs w:val="30"/>
        </w:rPr>
        <w:t>“, ”</w:t>
      </w:r>
      <w:proofErr w:type="spellStart"/>
      <w:r w:rsidRPr="00E2183D">
        <w:rPr>
          <w:color w:val="000000" w:themeColor="text1"/>
          <w:sz w:val="30"/>
          <w:szCs w:val="30"/>
        </w:rPr>
        <w:t>Лынтупы</w:t>
      </w:r>
      <w:proofErr w:type="spellEnd"/>
      <w:r w:rsidRPr="00E2183D">
        <w:rPr>
          <w:color w:val="000000" w:themeColor="text1"/>
          <w:sz w:val="30"/>
          <w:szCs w:val="30"/>
        </w:rPr>
        <w:t>“) республиками.</w:t>
      </w:r>
      <w:r w:rsidR="00CD2F99">
        <w:rPr>
          <w:color w:val="000000" w:themeColor="text1"/>
          <w:sz w:val="30"/>
          <w:szCs w:val="30"/>
        </w:rPr>
        <w:t xml:space="preserve"> </w:t>
      </w:r>
      <w:proofErr w:type="gramEnd"/>
    </w:p>
    <w:p w:rsidR="00CD2F99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30"/>
          <w:szCs w:val="30"/>
        </w:rPr>
      </w:pPr>
      <w:r w:rsidRPr="00E2183D">
        <w:rPr>
          <w:color w:val="000000" w:themeColor="text1"/>
          <w:sz w:val="30"/>
          <w:szCs w:val="30"/>
        </w:rPr>
        <w:t xml:space="preserve">Данные пункты пропуска расположены на территориях </w:t>
      </w:r>
      <w:proofErr w:type="spellStart"/>
      <w:r w:rsidRPr="00E2183D">
        <w:rPr>
          <w:color w:val="000000" w:themeColor="text1"/>
          <w:sz w:val="30"/>
          <w:szCs w:val="30"/>
        </w:rPr>
        <w:t>Верхнедвинского</w:t>
      </w:r>
      <w:proofErr w:type="spellEnd"/>
      <w:r w:rsidRPr="00E2183D">
        <w:rPr>
          <w:color w:val="000000" w:themeColor="text1"/>
          <w:sz w:val="30"/>
          <w:szCs w:val="30"/>
        </w:rPr>
        <w:t xml:space="preserve">, </w:t>
      </w:r>
      <w:proofErr w:type="spellStart"/>
      <w:r w:rsidRPr="00E2183D">
        <w:rPr>
          <w:color w:val="000000" w:themeColor="text1"/>
          <w:sz w:val="30"/>
          <w:szCs w:val="30"/>
        </w:rPr>
        <w:t>Браславского</w:t>
      </w:r>
      <w:proofErr w:type="spellEnd"/>
      <w:r w:rsidRPr="00E2183D">
        <w:rPr>
          <w:color w:val="000000" w:themeColor="text1"/>
          <w:sz w:val="30"/>
          <w:szCs w:val="30"/>
        </w:rPr>
        <w:t xml:space="preserve"> и </w:t>
      </w:r>
      <w:proofErr w:type="spellStart"/>
      <w:r w:rsidRPr="00E2183D">
        <w:rPr>
          <w:color w:val="000000" w:themeColor="text1"/>
          <w:sz w:val="30"/>
          <w:szCs w:val="30"/>
        </w:rPr>
        <w:t>Поставского</w:t>
      </w:r>
      <w:proofErr w:type="spellEnd"/>
      <w:r w:rsidRPr="00E2183D">
        <w:rPr>
          <w:color w:val="000000" w:themeColor="text1"/>
          <w:sz w:val="30"/>
          <w:szCs w:val="30"/>
        </w:rPr>
        <w:t xml:space="preserve"> районов области.</w:t>
      </w:r>
      <w:r w:rsidR="00CD2F99">
        <w:rPr>
          <w:color w:val="000000" w:themeColor="text1"/>
          <w:sz w:val="30"/>
          <w:szCs w:val="30"/>
        </w:rPr>
        <w:t xml:space="preserve"> </w:t>
      </w:r>
    </w:p>
    <w:p w:rsidR="00CD2F99" w:rsidRDefault="00CD2F99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30"/>
          <w:szCs w:val="30"/>
        </w:rPr>
      </w:pPr>
    </w:p>
    <w:p w:rsidR="00CD2F99" w:rsidRDefault="00033AF3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У</w:t>
      </w:r>
      <w:r w:rsidR="002E7878" w:rsidRPr="00E2183D">
        <w:rPr>
          <w:b/>
          <w:sz w:val="30"/>
          <w:szCs w:val="30"/>
        </w:rPr>
        <w:t>плата сбора</w:t>
      </w:r>
      <w:r w:rsidR="002E7878">
        <w:rPr>
          <w:b/>
          <w:sz w:val="30"/>
          <w:szCs w:val="30"/>
        </w:rPr>
        <w:t>.</w:t>
      </w:r>
      <w:r w:rsidR="00CD2F99">
        <w:rPr>
          <w:b/>
          <w:sz w:val="30"/>
          <w:szCs w:val="30"/>
        </w:rPr>
        <w:t xml:space="preserve"> </w:t>
      </w:r>
    </w:p>
    <w:p w:rsidR="002E7878" w:rsidRDefault="002E7878" w:rsidP="00CD2F99">
      <w:pPr>
        <w:widowControl w:val="0"/>
        <w:autoSpaceDE w:val="0"/>
        <w:autoSpaceDN w:val="0"/>
        <w:adjustRightInd w:val="0"/>
        <w:ind w:right="-2" w:firstLine="567"/>
        <w:jc w:val="both"/>
        <w:rPr>
          <w:sz w:val="30"/>
          <w:szCs w:val="30"/>
        </w:rPr>
      </w:pPr>
      <w:r>
        <w:rPr>
          <w:sz w:val="30"/>
          <w:szCs w:val="30"/>
        </w:rPr>
        <w:t>Уплата сбора производится на текущий казначейский счет по учету средств областного бюджета по следующим реквизитам:</w:t>
      </w:r>
    </w:p>
    <w:p w:rsidR="00DC3802" w:rsidRDefault="00DC3802" w:rsidP="001B14B7">
      <w:pPr>
        <w:tabs>
          <w:tab w:val="left" w:pos="4560"/>
        </w:tabs>
        <w:jc w:val="both"/>
        <w:rPr>
          <w:sz w:val="30"/>
          <w:szCs w:val="3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470"/>
        <w:gridCol w:w="2520"/>
      </w:tblGrid>
      <w:tr w:rsidR="00DC3802" w:rsidRPr="00CF7A42" w:rsidTr="00462B32">
        <w:trPr>
          <w:trHeight w:val="528"/>
        </w:trPr>
        <w:tc>
          <w:tcPr>
            <w:tcW w:w="5353" w:type="dxa"/>
            <w:shd w:val="clear" w:color="auto" w:fill="auto"/>
            <w:hideMark/>
          </w:tcPr>
          <w:p w:rsidR="00DC3802" w:rsidRPr="00CF7A42" w:rsidRDefault="00DC3802" w:rsidP="001C0FED">
            <w:pPr>
              <w:ind w:firstLine="708"/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 xml:space="preserve">Номер счета в белорусских рублях </w:t>
            </w:r>
            <w:r w:rsidR="00E63F79">
              <w:rPr>
                <w:b/>
                <w:bCs/>
                <w:sz w:val="30"/>
                <w:szCs w:val="30"/>
              </w:rPr>
              <w:t>(</w:t>
            </w:r>
            <w:r w:rsidRPr="00CF7A42">
              <w:rPr>
                <w:b/>
                <w:bCs/>
                <w:sz w:val="30"/>
                <w:szCs w:val="30"/>
              </w:rPr>
              <w:t>код валюты 933)</w:t>
            </w:r>
          </w:p>
        </w:tc>
        <w:tc>
          <w:tcPr>
            <w:tcW w:w="2470" w:type="dxa"/>
            <w:shd w:val="clear" w:color="auto" w:fill="auto"/>
            <w:hideMark/>
          </w:tcPr>
          <w:p w:rsidR="00DC3802" w:rsidRPr="00CF7A42" w:rsidRDefault="00DC3802" w:rsidP="001C0FED">
            <w:pPr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>Наименование банка</w:t>
            </w:r>
          </w:p>
        </w:tc>
        <w:tc>
          <w:tcPr>
            <w:tcW w:w="2520" w:type="dxa"/>
            <w:shd w:val="clear" w:color="auto" w:fill="auto"/>
            <w:hideMark/>
          </w:tcPr>
          <w:p w:rsidR="00DC3802" w:rsidRPr="00CF7A42" w:rsidRDefault="00DC3802" w:rsidP="001C0FED">
            <w:pPr>
              <w:jc w:val="both"/>
              <w:rPr>
                <w:b/>
                <w:bCs/>
                <w:sz w:val="30"/>
                <w:szCs w:val="30"/>
              </w:rPr>
            </w:pPr>
            <w:r w:rsidRPr="00CF7A42">
              <w:rPr>
                <w:b/>
                <w:bCs/>
                <w:sz w:val="30"/>
                <w:szCs w:val="30"/>
              </w:rPr>
              <w:t>БИК банка</w:t>
            </w:r>
          </w:p>
        </w:tc>
      </w:tr>
      <w:tr w:rsidR="00DC3802" w:rsidRPr="00CF7A42" w:rsidTr="00462B32">
        <w:trPr>
          <w:trHeight w:val="690"/>
        </w:trPr>
        <w:tc>
          <w:tcPr>
            <w:tcW w:w="5353" w:type="dxa"/>
            <w:shd w:val="clear" w:color="auto" w:fill="auto"/>
            <w:noWrap/>
            <w:hideMark/>
          </w:tcPr>
          <w:p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bookmarkStart w:id="1" w:name="_Hlk37743619"/>
            <w:r w:rsidRPr="00CF7A42">
              <w:rPr>
                <w:sz w:val="30"/>
                <w:szCs w:val="30"/>
              </w:rPr>
              <w:t>BY37 AKBB 3600 3010 0002 0000 0000</w:t>
            </w:r>
          </w:p>
        </w:tc>
        <w:tc>
          <w:tcPr>
            <w:tcW w:w="2470" w:type="dxa"/>
            <w:shd w:val="clear" w:color="auto" w:fill="auto"/>
            <w:hideMark/>
          </w:tcPr>
          <w:p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r w:rsidRPr="00CF7A42">
              <w:rPr>
                <w:sz w:val="30"/>
                <w:szCs w:val="30"/>
              </w:rPr>
              <w:t>г</w:t>
            </w:r>
            <w:proofErr w:type="gramStart"/>
            <w:r w:rsidRPr="00CF7A42">
              <w:rPr>
                <w:sz w:val="30"/>
                <w:szCs w:val="30"/>
              </w:rPr>
              <w:t>.М</w:t>
            </w:r>
            <w:proofErr w:type="gramEnd"/>
            <w:r w:rsidRPr="00CF7A42">
              <w:rPr>
                <w:sz w:val="30"/>
                <w:szCs w:val="30"/>
              </w:rPr>
              <w:t xml:space="preserve">инск, ОАО </w:t>
            </w:r>
            <w:r w:rsidR="00462B32" w:rsidRPr="00E2183D">
              <w:rPr>
                <w:color w:val="000000" w:themeColor="text1"/>
                <w:sz w:val="30"/>
                <w:szCs w:val="30"/>
              </w:rPr>
              <w:t>”</w:t>
            </w:r>
            <w:r w:rsidRPr="00CF7A42">
              <w:rPr>
                <w:sz w:val="30"/>
                <w:szCs w:val="30"/>
              </w:rPr>
              <w:t xml:space="preserve">АСБ </w:t>
            </w:r>
            <w:proofErr w:type="spellStart"/>
            <w:r w:rsidRPr="00CF7A42">
              <w:rPr>
                <w:sz w:val="30"/>
                <w:szCs w:val="30"/>
              </w:rPr>
              <w:t>Беларусбанк</w:t>
            </w:r>
            <w:proofErr w:type="spellEnd"/>
            <w:r w:rsidR="00462B32" w:rsidRPr="00E2183D">
              <w:rPr>
                <w:color w:val="000000" w:themeColor="text1"/>
                <w:sz w:val="30"/>
                <w:szCs w:val="30"/>
              </w:rPr>
              <w:t>“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DC3802" w:rsidRPr="00CF7A42" w:rsidRDefault="00DC3802" w:rsidP="001C0FED">
            <w:pPr>
              <w:jc w:val="both"/>
              <w:rPr>
                <w:sz w:val="30"/>
                <w:szCs w:val="30"/>
              </w:rPr>
            </w:pPr>
            <w:r w:rsidRPr="00CF7A42">
              <w:rPr>
                <w:sz w:val="30"/>
                <w:szCs w:val="30"/>
              </w:rPr>
              <w:t>AKBBBY2X</w:t>
            </w:r>
          </w:p>
        </w:tc>
      </w:tr>
    </w:tbl>
    <w:bookmarkEnd w:id="1"/>
    <w:p w:rsidR="00DC3802" w:rsidRPr="001E7BB2" w:rsidRDefault="00DC3802" w:rsidP="00DC3802">
      <w:pPr>
        <w:ind w:firstLine="708"/>
        <w:jc w:val="both"/>
        <w:rPr>
          <w:sz w:val="30"/>
          <w:szCs w:val="30"/>
        </w:rPr>
      </w:pPr>
      <w:r w:rsidRPr="001E7BB2">
        <w:rPr>
          <w:sz w:val="30"/>
          <w:szCs w:val="30"/>
        </w:rPr>
        <w:t>Бенефициар</w:t>
      </w:r>
      <w:r w:rsidR="00E31D34">
        <w:rPr>
          <w:sz w:val="30"/>
          <w:szCs w:val="30"/>
        </w:rPr>
        <w:t xml:space="preserve"> – </w:t>
      </w:r>
      <w:r w:rsidRPr="001E7BB2">
        <w:rPr>
          <w:sz w:val="30"/>
          <w:szCs w:val="30"/>
        </w:rPr>
        <w:t>Главное управление Министерства финансов Республики Беларусь по Витебской области</w:t>
      </w:r>
      <w:r w:rsidR="00E31D34">
        <w:rPr>
          <w:sz w:val="30"/>
          <w:szCs w:val="30"/>
        </w:rPr>
        <w:t>.</w:t>
      </w:r>
      <w:r w:rsidRPr="001E7BB2">
        <w:rPr>
          <w:sz w:val="30"/>
          <w:szCs w:val="30"/>
        </w:rPr>
        <w:t xml:space="preserve"> </w:t>
      </w:r>
    </w:p>
    <w:p w:rsidR="00DC3802" w:rsidRDefault="00DC3802" w:rsidP="00DC3802">
      <w:pPr>
        <w:ind w:firstLine="708"/>
        <w:jc w:val="both"/>
        <w:rPr>
          <w:sz w:val="30"/>
          <w:szCs w:val="30"/>
        </w:rPr>
      </w:pPr>
      <w:r w:rsidRPr="001E7BB2">
        <w:rPr>
          <w:sz w:val="30"/>
          <w:szCs w:val="30"/>
        </w:rPr>
        <w:t xml:space="preserve">УНП бенефициара </w:t>
      </w:r>
      <w:r w:rsidR="00584CE3">
        <w:rPr>
          <w:sz w:val="30"/>
          <w:szCs w:val="30"/>
        </w:rPr>
        <w:t xml:space="preserve">– </w:t>
      </w:r>
      <w:r w:rsidRPr="001E7BB2">
        <w:rPr>
          <w:sz w:val="30"/>
          <w:szCs w:val="30"/>
        </w:rPr>
        <w:t>300594330</w:t>
      </w:r>
      <w:r w:rsidR="00E31D34">
        <w:rPr>
          <w:sz w:val="30"/>
          <w:szCs w:val="30"/>
        </w:rPr>
        <w:t>.</w:t>
      </w:r>
    </w:p>
    <w:p w:rsidR="00DC3802" w:rsidRDefault="00DC3802" w:rsidP="00DC380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Код платежа в бюджет – 03110.</w:t>
      </w:r>
    </w:p>
    <w:p w:rsidR="002E7878" w:rsidRDefault="002E7878" w:rsidP="002E7878">
      <w:pPr>
        <w:spacing w:after="120"/>
        <w:ind w:firstLine="709"/>
        <w:jc w:val="both"/>
        <w:rPr>
          <w:sz w:val="30"/>
          <w:szCs w:val="30"/>
        </w:rPr>
      </w:pPr>
      <w:bookmarkStart w:id="2" w:name="_Hlk118888597"/>
      <w:r>
        <w:rPr>
          <w:sz w:val="30"/>
          <w:szCs w:val="30"/>
        </w:rPr>
        <w:t>При оплате указывается</w:t>
      </w:r>
      <w:r w:rsidRPr="00E46C3A">
        <w:rPr>
          <w:sz w:val="30"/>
          <w:szCs w:val="30"/>
        </w:rPr>
        <w:t xml:space="preserve">: </w:t>
      </w:r>
      <w:r w:rsidR="004330D4" w:rsidRPr="00E46C3A">
        <w:rPr>
          <w:sz w:val="30"/>
          <w:szCs w:val="30"/>
        </w:rPr>
        <w:t xml:space="preserve">фамилия, собственное имя, отчество (если таковое имеется) </w:t>
      </w:r>
      <w:r w:rsidRPr="00E46C3A">
        <w:rPr>
          <w:sz w:val="30"/>
          <w:szCs w:val="30"/>
        </w:rPr>
        <w:t>плательщика и</w:t>
      </w:r>
      <w:r w:rsidR="004330D4" w:rsidRPr="00E46C3A">
        <w:rPr>
          <w:sz w:val="30"/>
          <w:szCs w:val="30"/>
        </w:rPr>
        <w:t xml:space="preserve"> </w:t>
      </w:r>
      <w:r w:rsidRPr="00E46C3A">
        <w:rPr>
          <w:sz w:val="30"/>
          <w:szCs w:val="30"/>
        </w:rPr>
        <w:t>регистрационный номер транспортного средства</w:t>
      </w:r>
      <w:r>
        <w:rPr>
          <w:sz w:val="30"/>
          <w:szCs w:val="30"/>
        </w:rPr>
        <w:t>, пересекающего границу.</w:t>
      </w:r>
    </w:p>
    <w:p w:rsidR="00CD2F99" w:rsidRDefault="00CD2F99" w:rsidP="00CD2F99">
      <w:pPr>
        <w:spacing w:after="120"/>
        <w:ind w:firstLine="709"/>
        <w:jc w:val="both"/>
        <w:rPr>
          <w:color w:val="000000" w:themeColor="text1"/>
          <w:sz w:val="30"/>
          <w:szCs w:val="30"/>
        </w:rPr>
      </w:pPr>
      <w:r w:rsidRPr="00CD2F99">
        <w:rPr>
          <w:color w:val="000000" w:themeColor="text1"/>
          <w:sz w:val="30"/>
          <w:szCs w:val="30"/>
        </w:rPr>
        <w:t>Уплата сбора осуществляется в белорусских рублях до пересечения государственной границы (заранее), или при пересечении границы в пунктах пропуска исходя из размера базовой величины, действующей на дату уплаты.</w:t>
      </w:r>
      <w:r>
        <w:rPr>
          <w:color w:val="000000" w:themeColor="text1"/>
          <w:sz w:val="30"/>
          <w:szCs w:val="30"/>
        </w:rPr>
        <w:t xml:space="preserve"> </w:t>
      </w:r>
    </w:p>
    <w:p w:rsidR="00CD2F99" w:rsidRPr="00584CE3" w:rsidRDefault="00CD2F99" w:rsidP="00CD2F99">
      <w:pPr>
        <w:spacing w:after="120"/>
        <w:ind w:firstLine="709"/>
        <w:jc w:val="both"/>
        <w:rPr>
          <w:b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                                                   </w:t>
      </w:r>
      <w:r w:rsidRPr="00584CE3">
        <w:rPr>
          <w:b/>
          <w:color w:val="FF0000"/>
          <w:sz w:val="30"/>
          <w:szCs w:val="30"/>
        </w:rPr>
        <w:t>ВНИМАНИЕ!</w:t>
      </w:r>
    </w:p>
    <w:p w:rsidR="002E7878" w:rsidRPr="00584CE3" w:rsidRDefault="002E7878" w:rsidP="00CD2F99">
      <w:pPr>
        <w:spacing w:after="120"/>
        <w:ind w:firstLine="709"/>
        <w:jc w:val="both"/>
        <w:rPr>
          <w:b/>
          <w:sz w:val="30"/>
          <w:szCs w:val="30"/>
        </w:rPr>
      </w:pPr>
      <w:r w:rsidRPr="00584CE3">
        <w:rPr>
          <w:b/>
          <w:sz w:val="30"/>
          <w:szCs w:val="30"/>
        </w:rPr>
        <w:t xml:space="preserve">В случае, когда место нахождения пункта пропуска, через который пересекается Государственная граница Республики Беларусь, расположено в Витебской области, а сбор уплачен в областной бюджет другой области, </w:t>
      </w:r>
      <w:r w:rsidR="00584CE3" w:rsidRPr="00584CE3">
        <w:rPr>
          <w:b/>
          <w:sz w:val="30"/>
          <w:szCs w:val="30"/>
        </w:rPr>
        <w:t xml:space="preserve">                             </w:t>
      </w:r>
      <w:r w:rsidRPr="00584CE3">
        <w:rPr>
          <w:b/>
          <w:sz w:val="30"/>
          <w:szCs w:val="30"/>
        </w:rPr>
        <w:t xml:space="preserve">сбор не является уплаченным. </w:t>
      </w:r>
    </w:p>
    <w:bookmarkEnd w:id="2"/>
    <w:p w:rsidR="007139A5" w:rsidRPr="004330D4" w:rsidRDefault="00DC3802" w:rsidP="002E1D37">
      <w:pPr>
        <w:tabs>
          <w:tab w:val="left" w:pos="4560"/>
        </w:tabs>
        <w:jc w:val="both"/>
        <w:rPr>
          <w:b/>
          <w:sz w:val="30"/>
          <w:szCs w:val="30"/>
        </w:rPr>
      </w:pPr>
      <w:r w:rsidRPr="004330D4">
        <w:rPr>
          <w:b/>
          <w:sz w:val="30"/>
          <w:szCs w:val="30"/>
        </w:rPr>
        <w:lastRenderedPageBreak/>
        <w:t xml:space="preserve">           </w:t>
      </w:r>
      <w:r w:rsidR="005E7FF7" w:rsidRPr="004330D4">
        <w:rPr>
          <w:b/>
          <w:sz w:val="30"/>
          <w:szCs w:val="30"/>
        </w:rPr>
        <w:t>В</w:t>
      </w:r>
      <w:r w:rsidR="002E1D37" w:rsidRPr="004330D4">
        <w:rPr>
          <w:b/>
          <w:sz w:val="30"/>
          <w:szCs w:val="30"/>
        </w:rPr>
        <w:t xml:space="preserve">озврат </w:t>
      </w:r>
      <w:r w:rsidR="007139A5" w:rsidRPr="004330D4">
        <w:rPr>
          <w:b/>
          <w:sz w:val="30"/>
          <w:szCs w:val="30"/>
        </w:rPr>
        <w:t xml:space="preserve">излишне (ошибочно) уплаченного </w:t>
      </w:r>
      <w:r w:rsidR="002E1D37" w:rsidRPr="004330D4">
        <w:rPr>
          <w:b/>
          <w:sz w:val="30"/>
          <w:szCs w:val="30"/>
        </w:rPr>
        <w:t xml:space="preserve">сбора </w:t>
      </w:r>
      <w:r w:rsidR="007139A5" w:rsidRPr="004330D4">
        <w:rPr>
          <w:b/>
          <w:sz w:val="30"/>
          <w:szCs w:val="30"/>
        </w:rPr>
        <w:t>из областного бюджета.</w:t>
      </w:r>
      <w:r w:rsidR="002E1D37" w:rsidRPr="004330D4">
        <w:rPr>
          <w:b/>
          <w:sz w:val="30"/>
          <w:szCs w:val="30"/>
        </w:rPr>
        <w:t xml:space="preserve">           </w:t>
      </w:r>
    </w:p>
    <w:p w:rsidR="00174717" w:rsidRDefault="007139A5" w:rsidP="002E1D37">
      <w:pPr>
        <w:tabs>
          <w:tab w:val="left" w:pos="4560"/>
        </w:tabs>
        <w:jc w:val="both"/>
      </w:pPr>
      <w:r w:rsidRPr="00044C09">
        <w:rPr>
          <w:color w:val="FF0000"/>
          <w:sz w:val="30"/>
          <w:szCs w:val="30"/>
        </w:rPr>
        <w:t xml:space="preserve">           </w:t>
      </w:r>
      <w:r w:rsidR="002E1D37" w:rsidRPr="002E7878">
        <w:rPr>
          <w:sz w:val="30"/>
          <w:szCs w:val="30"/>
        </w:rPr>
        <w:t xml:space="preserve">В соответствии с пунктом 21 </w:t>
      </w:r>
      <w:r w:rsidR="00044C09" w:rsidRPr="002E7878">
        <w:rPr>
          <w:sz w:val="30"/>
          <w:szCs w:val="30"/>
        </w:rPr>
        <w:t xml:space="preserve">Инструкции о порядке исполнения местных бюджетов по доходам, утвержденной </w:t>
      </w:r>
      <w:r w:rsidR="00ED48C2" w:rsidRPr="002E7878">
        <w:rPr>
          <w:sz w:val="30"/>
          <w:szCs w:val="30"/>
        </w:rPr>
        <w:t>п</w:t>
      </w:r>
      <w:r w:rsidR="002E1D37" w:rsidRPr="002E7878">
        <w:rPr>
          <w:sz w:val="30"/>
          <w:szCs w:val="30"/>
        </w:rPr>
        <w:t>остановлени</w:t>
      </w:r>
      <w:r w:rsidR="00044C09" w:rsidRPr="002E7878">
        <w:rPr>
          <w:sz w:val="30"/>
          <w:szCs w:val="30"/>
        </w:rPr>
        <w:t>ем</w:t>
      </w:r>
      <w:r w:rsidR="002E1D37" w:rsidRPr="002E7878">
        <w:rPr>
          <w:sz w:val="30"/>
          <w:szCs w:val="30"/>
        </w:rPr>
        <w:t xml:space="preserve"> Министерства финансов Республики Беларусь и Правления Национального банка Республики Беларусь от 23 декабря 2005 г. № 159/176 </w:t>
      </w:r>
      <w:r w:rsidR="004352AA" w:rsidRPr="002E7878">
        <w:rPr>
          <w:sz w:val="30"/>
          <w:szCs w:val="30"/>
        </w:rPr>
        <w:t>(далее – Инструкция)</w:t>
      </w:r>
      <w:r w:rsidR="00105E42" w:rsidRPr="002E7878">
        <w:rPr>
          <w:sz w:val="30"/>
          <w:szCs w:val="30"/>
        </w:rPr>
        <w:t>,</w:t>
      </w:r>
      <w:r w:rsidR="004352AA" w:rsidRPr="002E7878">
        <w:rPr>
          <w:sz w:val="30"/>
          <w:szCs w:val="30"/>
        </w:rPr>
        <w:t xml:space="preserve"> </w:t>
      </w:r>
      <w:r w:rsidR="002E1D37" w:rsidRPr="002E7878">
        <w:rPr>
          <w:sz w:val="30"/>
          <w:szCs w:val="30"/>
        </w:rPr>
        <w:t xml:space="preserve">возврат платежей производится в течение 5 рабочих дней со дня получения документов, являющихся основанием для возврата </w:t>
      </w:r>
      <w:r w:rsidR="00ED48C2" w:rsidRPr="002E7878">
        <w:rPr>
          <w:sz w:val="30"/>
          <w:szCs w:val="30"/>
        </w:rPr>
        <w:t>–</w:t>
      </w:r>
      <w:r w:rsidR="002E1D37" w:rsidRPr="002E7878">
        <w:rPr>
          <w:sz w:val="30"/>
          <w:szCs w:val="30"/>
        </w:rPr>
        <w:t xml:space="preserve"> письменного заявления плательщика (</w:t>
      </w:r>
      <w:bookmarkStart w:id="3" w:name="_Hlk118796609"/>
      <w:r w:rsidR="002E1D37" w:rsidRPr="002E7878">
        <w:rPr>
          <w:sz w:val="30"/>
          <w:szCs w:val="30"/>
        </w:rPr>
        <w:t>иного обязанного или заинтересованного лица</w:t>
      </w:r>
      <w:bookmarkEnd w:id="3"/>
      <w:r w:rsidR="002E1D37" w:rsidRPr="002E7878">
        <w:rPr>
          <w:sz w:val="30"/>
          <w:szCs w:val="30"/>
        </w:rPr>
        <w:t xml:space="preserve">), к которому прилагаются </w:t>
      </w:r>
      <w:r w:rsidR="002E1D37" w:rsidRPr="008B2FCA">
        <w:rPr>
          <w:sz w:val="30"/>
          <w:szCs w:val="30"/>
        </w:rPr>
        <w:t>документы, являющиеся основанием для возврата: документы, подтверждающие уплату денежных средств в местный бюджет, и документ, выдаваемый организацией, осуществляющей контроль за уплатой данного платежа, в котором указываются обстоятельства, являющиеся основанием для полного или частичного возврата платежа.</w:t>
      </w:r>
      <w:r w:rsidR="004352AA" w:rsidRPr="008B2FCA">
        <w:t xml:space="preserve"> </w:t>
      </w:r>
      <w:r w:rsidR="00ED48C2" w:rsidRPr="008B2FCA">
        <w:t xml:space="preserve"> </w:t>
      </w:r>
      <w:r w:rsidR="002E1D37" w:rsidRPr="008B2FCA">
        <w:rPr>
          <w:sz w:val="30"/>
          <w:szCs w:val="30"/>
        </w:rPr>
        <w:t xml:space="preserve">В заявлении плательщика (иного обязанного или заинтересованного лица) указываются </w:t>
      </w:r>
      <w:bookmarkStart w:id="4" w:name="_Hlk118815562"/>
      <w:r w:rsidR="002E1D37" w:rsidRPr="008B2FCA">
        <w:rPr>
          <w:sz w:val="30"/>
          <w:szCs w:val="30"/>
        </w:rPr>
        <w:t>банковские реквизиты для перечисления денежных средств из бюджета</w:t>
      </w:r>
      <w:bookmarkEnd w:id="4"/>
      <w:r w:rsidR="002E1D37" w:rsidRPr="008B2FCA">
        <w:rPr>
          <w:sz w:val="30"/>
          <w:szCs w:val="30"/>
        </w:rPr>
        <w:t>.</w:t>
      </w:r>
      <w:r w:rsidR="00174717" w:rsidRPr="008B2FCA">
        <w:t xml:space="preserve"> </w:t>
      </w:r>
    </w:p>
    <w:p w:rsidR="00E6311C" w:rsidRPr="002E7878" w:rsidRDefault="00E6311C" w:rsidP="00FC0F4E">
      <w:pPr>
        <w:ind w:firstLine="708"/>
        <w:jc w:val="both"/>
      </w:pPr>
      <w:r>
        <w:rPr>
          <w:sz w:val="30"/>
          <w:szCs w:val="30"/>
        </w:rPr>
        <w:t>С</w:t>
      </w:r>
      <w:r w:rsidRPr="008B2FCA">
        <w:rPr>
          <w:sz w:val="30"/>
          <w:szCs w:val="30"/>
        </w:rPr>
        <w:t xml:space="preserve">огласно пункту 25 Инструкции </w:t>
      </w:r>
      <w:r w:rsidRPr="006B2FB5">
        <w:rPr>
          <w:sz w:val="30"/>
          <w:szCs w:val="30"/>
        </w:rPr>
        <w:t xml:space="preserve">при </w:t>
      </w:r>
      <w:bookmarkStart w:id="5" w:name="_Hlk118875119"/>
      <w:r w:rsidRPr="006B2FB5">
        <w:rPr>
          <w:sz w:val="30"/>
          <w:szCs w:val="30"/>
        </w:rPr>
        <w:t xml:space="preserve">отсутствии у </w:t>
      </w:r>
      <w:proofErr w:type="gramStart"/>
      <w:r w:rsidRPr="006B2FB5">
        <w:rPr>
          <w:sz w:val="30"/>
          <w:szCs w:val="30"/>
        </w:rPr>
        <w:t>плательщика-физического</w:t>
      </w:r>
      <w:proofErr w:type="gramEnd"/>
      <w:r w:rsidRPr="006B2FB5">
        <w:rPr>
          <w:sz w:val="30"/>
          <w:szCs w:val="30"/>
        </w:rPr>
        <w:t xml:space="preserve"> лица счета</w:t>
      </w:r>
      <w:bookmarkEnd w:id="5"/>
      <w:r w:rsidRPr="008B2FCA">
        <w:rPr>
          <w:sz w:val="30"/>
          <w:szCs w:val="30"/>
        </w:rPr>
        <w:t xml:space="preserve"> возможен возврат на счет обособленного (структурного) подразделения </w:t>
      </w:r>
      <w:r w:rsidR="001722FC" w:rsidRPr="002E7878">
        <w:rPr>
          <w:sz w:val="30"/>
          <w:szCs w:val="30"/>
        </w:rPr>
        <w:t>открытого акционерного общества</w:t>
      </w:r>
      <w:r w:rsidRPr="002E7878">
        <w:rPr>
          <w:sz w:val="30"/>
          <w:szCs w:val="30"/>
        </w:rPr>
        <w:t xml:space="preserve"> ”АСБ Беларусбанк“ по учету средств в расчетах для выплаты наличных денежных средств из кассы банка. </w:t>
      </w:r>
    </w:p>
    <w:p w:rsidR="001B14B7" w:rsidRPr="002E7878" w:rsidRDefault="0017471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 </w:t>
      </w:r>
      <w:r w:rsidR="001B14B7" w:rsidRPr="002E7878">
        <w:rPr>
          <w:sz w:val="30"/>
          <w:szCs w:val="30"/>
        </w:rPr>
        <w:t xml:space="preserve">Для принятия решения о возврате сбора из областного бюджета плательщиком в главное финансовое управление Витебского </w:t>
      </w:r>
      <w:r w:rsidR="001722FC" w:rsidRPr="002E7878">
        <w:rPr>
          <w:sz w:val="30"/>
          <w:szCs w:val="30"/>
        </w:rPr>
        <w:t>областного исполнительного комитета</w:t>
      </w:r>
      <w:r w:rsidR="00063A69" w:rsidRPr="002E7878">
        <w:rPr>
          <w:sz w:val="30"/>
          <w:szCs w:val="30"/>
        </w:rPr>
        <w:t xml:space="preserve"> (далее – облисполком)</w:t>
      </w:r>
      <w:r w:rsidR="001722FC" w:rsidRPr="002E7878">
        <w:rPr>
          <w:sz w:val="30"/>
          <w:szCs w:val="30"/>
        </w:rPr>
        <w:t xml:space="preserve"> </w:t>
      </w:r>
      <w:r w:rsidR="001B14B7" w:rsidRPr="002E7878">
        <w:rPr>
          <w:sz w:val="30"/>
          <w:szCs w:val="30"/>
        </w:rPr>
        <w:t>должны быть представлены следующие документы:</w:t>
      </w:r>
    </w:p>
    <w:p w:rsidR="001B14B7" w:rsidRPr="002E7878" w:rsidRDefault="001B14B7" w:rsidP="001B14B7">
      <w:pPr>
        <w:tabs>
          <w:tab w:val="left" w:pos="4560"/>
        </w:tabs>
        <w:ind w:firstLine="744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1. </w:t>
      </w:r>
      <w:r w:rsidR="00111B8D" w:rsidRPr="00E7695B">
        <w:rPr>
          <w:b/>
          <w:sz w:val="30"/>
          <w:szCs w:val="30"/>
        </w:rPr>
        <w:t>з</w:t>
      </w:r>
      <w:r w:rsidRPr="00E7695B">
        <w:rPr>
          <w:b/>
          <w:sz w:val="30"/>
          <w:szCs w:val="30"/>
        </w:rPr>
        <w:t>аявление</w:t>
      </w:r>
      <w:r w:rsidRPr="002E7878">
        <w:rPr>
          <w:sz w:val="30"/>
          <w:szCs w:val="30"/>
        </w:rPr>
        <w:t xml:space="preserve"> плательщика на имя начальника главного финансового управления </w:t>
      </w:r>
      <w:r w:rsidR="00063A69" w:rsidRPr="002E7878">
        <w:rPr>
          <w:sz w:val="30"/>
          <w:szCs w:val="30"/>
        </w:rPr>
        <w:t>облисполкома</w:t>
      </w:r>
      <w:r w:rsidRPr="002E7878">
        <w:rPr>
          <w:sz w:val="30"/>
          <w:szCs w:val="30"/>
        </w:rPr>
        <w:t>, в котором указаны: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паспортные данные (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 xml:space="preserve"> паспорта, дата выдачи и кем выдан, идентификационный 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>);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номер телефона;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вид платежного документа, дата и сумма платежа;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регистрационный </w:t>
      </w:r>
      <w:r w:rsidR="000C2F60" w:rsidRPr="002E7878">
        <w:rPr>
          <w:sz w:val="30"/>
          <w:szCs w:val="30"/>
        </w:rPr>
        <w:t>номер</w:t>
      </w:r>
      <w:r w:rsidRPr="002E7878">
        <w:rPr>
          <w:sz w:val="30"/>
          <w:szCs w:val="30"/>
        </w:rPr>
        <w:t xml:space="preserve"> транспортного средства, пересекающего границу; </w:t>
      </w:r>
    </w:p>
    <w:p w:rsidR="001B14B7" w:rsidRPr="002E7878" w:rsidRDefault="000C2F60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фамилия, собственное имя, отчество (если таковое имеется) </w:t>
      </w:r>
      <w:r w:rsidR="001B14B7" w:rsidRPr="002E7878">
        <w:rPr>
          <w:sz w:val="30"/>
          <w:szCs w:val="30"/>
        </w:rPr>
        <w:t>собственника транспортного средства;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обстоятельства (причина) возврата платежа;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банковские реквизиты для зачисления денежных средств (номер карт-счета либо номер вкладного счета (в формате IBAN 28-значный), реквизиты банка, в котором открыты данные счета, в случае отсутствия у плательщика - физического лица счета в заявлении указывается адрес и номер отделения                      </w:t>
      </w:r>
      <w:r w:rsidR="00CC60C5" w:rsidRPr="002E7878">
        <w:rPr>
          <w:sz w:val="30"/>
          <w:szCs w:val="30"/>
        </w:rPr>
        <w:t>открытого акционерного общества</w:t>
      </w:r>
      <w:r w:rsidRPr="002E7878">
        <w:rPr>
          <w:sz w:val="30"/>
          <w:szCs w:val="30"/>
        </w:rPr>
        <w:t xml:space="preserve"> ”АСБ Беларусбанк“ для выплаты наличных денежных средств из кассы банка;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дата, подпись, расшифровка подписи</w:t>
      </w:r>
      <w:r w:rsidR="00111B8D" w:rsidRPr="002E7878">
        <w:rPr>
          <w:sz w:val="30"/>
          <w:szCs w:val="30"/>
        </w:rPr>
        <w:t>;</w:t>
      </w:r>
      <w:r w:rsidRPr="002E7878">
        <w:rPr>
          <w:sz w:val="30"/>
          <w:szCs w:val="30"/>
        </w:rPr>
        <w:t xml:space="preserve">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2. </w:t>
      </w:r>
      <w:r w:rsidR="00111B8D" w:rsidRPr="00E7695B">
        <w:rPr>
          <w:b/>
          <w:sz w:val="30"/>
          <w:szCs w:val="30"/>
        </w:rPr>
        <w:t>к</w:t>
      </w:r>
      <w:r w:rsidRPr="00E7695B">
        <w:rPr>
          <w:b/>
          <w:sz w:val="30"/>
          <w:szCs w:val="30"/>
        </w:rPr>
        <w:t>опия паспорта</w:t>
      </w:r>
      <w:r w:rsidRPr="002E7878">
        <w:rPr>
          <w:sz w:val="30"/>
          <w:szCs w:val="30"/>
        </w:rPr>
        <w:t xml:space="preserve"> (страницы 31–33, страницы 3</w:t>
      </w:r>
      <w:bookmarkStart w:id="6" w:name="_Hlk118471137"/>
      <w:r w:rsidRPr="002E7878">
        <w:rPr>
          <w:sz w:val="30"/>
          <w:szCs w:val="30"/>
        </w:rPr>
        <w:t>–</w:t>
      </w:r>
      <w:bookmarkEnd w:id="6"/>
      <w:r w:rsidRPr="002E7878">
        <w:rPr>
          <w:sz w:val="30"/>
          <w:szCs w:val="30"/>
        </w:rPr>
        <w:t xml:space="preserve">24 (отметки о пересечении границы);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lastRenderedPageBreak/>
        <w:t xml:space="preserve">3. </w:t>
      </w:r>
      <w:r w:rsidR="00111B8D" w:rsidRPr="00E7695B">
        <w:rPr>
          <w:b/>
          <w:sz w:val="30"/>
          <w:szCs w:val="30"/>
        </w:rPr>
        <w:t>к</w:t>
      </w:r>
      <w:r w:rsidRPr="00E7695B">
        <w:rPr>
          <w:b/>
          <w:sz w:val="30"/>
          <w:szCs w:val="30"/>
        </w:rPr>
        <w:t>опия технического паспорта на автомобиль</w:t>
      </w:r>
      <w:r w:rsidRPr="002E7878">
        <w:rPr>
          <w:sz w:val="30"/>
          <w:szCs w:val="30"/>
        </w:rPr>
        <w:t xml:space="preserve">; 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 xml:space="preserve">4. </w:t>
      </w:r>
      <w:r w:rsidR="00111B8D" w:rsidRPr="00E7695B">
        <w:rPr>
          <w:b/>
          <w:sz w:val="30"/>
          <w:szCs w:val="30"/>
        </w:rPr>
        <w:t>с</w:t>
      </w:r>
      <w:r w:rsidRPr="00E7695B">
        <w:rPr>
          <w:b/>
          <w:sz w:val="30"/>
          <w:szCs w:val="30"/>
        </w:rPr>
        <w:t>ведения об уплате сбора</w:t>
      </w:r>
      <w:r w:rsidRPr="002E7878">
        <w:rPr>
          <w:b/>
          <w:sz w:val="30"/>
          <w:szCs w:val="30"/>
        </w:rPr>
        <w:t xml:space="preserve"> </w:t>
      </w:r>
      <w:r w:rsidRPr="002E7878">
        <w:rPr>
          <w:sz w:val="30"/>
          <w:szCs w:val="30"/>
        </w:rPr>
        <w:t>(квитанция, кассовый чек, карт-чек и т.п.)</w:t>
      </w:r>
      <w:r w:rsidR="00111B8D" w:rsidRPr="002E7878">
        <w:rPr>
          <w:sz w:val="30"/>
          <w:szCs w:val="30"/>
        </w:rPr>
        <w:t>.</w:t>
      </w:r>
    </w:p>
    <w:p w:rsidR="001B14B7" w:rsidRPr="002E7878" w:rsidRDefault="001B14B7" w:rsidP="001B14B7">
      <w:pPr>
        <w:ind w:firstLine="708"/>
        <w:jc w:val="both"/>
        <w:rPr>
          <w:sz w:val="30"/>
          <w:szCs w:val="30"/>
        </w:rPr>
      </w:pPr>
      <w:r w:rsidRPr="002E7878">
        <w:rPr>
          <w:sz w:val="30"/>
          <w:szCs w:val="30"/>
        </w:rPr>
        <w:t>Документы по возврату представляются в главное финансовое управление облисполкома.</w:t>
      </w:r>
    </w:p>
    <w:p w:rsidR="001B14B7" w:rsidRPr="00E46C3A" w:rsidRDefault="001B14B7" w:rsidP="001B14B7">
      <w:pPr>
        <w:ind w:firstLine="708"/>
        <w:jc w:val="both"/>
        <w:rPr>
          <w:sz w:val="30"/>
          <w:szCs w:val="30"/>
        </w:rPr>
      </w:pPr>
      <w:r w:rsidRPr="00E46C3A">
        <w:rPr>
          <w:sz w:val="30"/>
          <w:szCs w:val="30"/>
        </w:rPr>
        <w:t>Почтовый адрес: ул.Гоголя,</w:t>
      </w:r>
      <w:r w:rsidR="004330D4" w:rsidRPr="00E46C3A">
        <w:rPr>
          <w:sz w:val="30"/>
          <w:szCs w:val="30"/>
        </w:rPr>
        <w:t xml:space="preserve"> </w:t>
      </w:r>
      <w:r w:rsidRPr="00E46C3A">
        <w:rPr>
          <w:sz w:val="30"/>
          <w:szCs w:val="30"/>
        </w:rPr>
        <w:t xml:space="preserve">6, г.Витебск, 210029. </w:t>
      </w:r>
    </w:p>
    <w:p w:rsidR="001B14B7" w:rsidRDefault="001B14B7" w:rsidP="001B14B7">
      <w:pPr>
        <w:ind w:firstLine="708"/>
        <w:jc w:val="both"/>
        <w:rPr>
          <w:sz w:val="30"/>
          <w:szCs w:val="30"/>
          <w:lang w:val="en-US"/>
        </w:rPr>
      </w:pPr>
      <w:r w:rsidRPr="002E7878">
        <w:rPr>
          <w:sz w:val="30"/>
          <w:szCs w:val="30"/>
          <w:lang w:val="en-US"/>
        </w:rPr>
        <w:t xml:space="preserve">E-mail: </w:t>
      </w:r>
      <w:hyperlink r:id="rId8" w:history="1">
        <w:r w:rsidR="006650B3" w:rsidRPr="008F2616">
          <w:rPr>
            <w:rStyle w:val="ab"/>
            <w:sz w:val="30"/>
            <w:szCs w:val="30"/>
            <w:lang w:val="en-US"/>
          </w:rPr>
          <w:t>gfu.vitebskobl@minfin.gov.by</w:t>
        </w:r>
      </w:hyperlink>
      <w:bookmarkEnd w:id="0"/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Default="006650B3" w:rsidP="001B14B7">
      <w:pPr>
        <w:ind w:firstLine="708"/>
        <w:jc w:val="both"/>
        <w:rPr>
          <w:sz w:val="20"/>
          <w:szCs w:val="20"/>
          <w:lang w:val="en-US"/>
        </w:rPr>
      </w:pPr>
    </w:p>
    <w:p w:rsidR="006650B3" w:rsidRPr="00F03657" w:rsidRDefault="006650B3" w:rsidP="006650B3">
      <w:pPr>
        <w:jc w:val="both"/>
        <w:rPr>
          <w:b/>
          <w:i/>
          <w:sz w:val="30"/>
          <w:szCs w:val="30"/>
          <w:u w:val="single"/>
        </w:rPr>
      </w:pPr>
      <w:r w:rsidRPr="00F03657">
        <w:rPr>
          <w:b/>
          <w:i/>
          <w:sz w:val="30"/>
          <w:szCs w:val="30"/>
          <w:u w:val="single"/>
        </w:rPr>
        <w:t>Примерный образец заявления на возврат сбора</w:t>
      </w:r>
    </w:p>
    <w:p w:rsidR="006650B3" w:rsidRDefault="006650B3" w:rsidP="006650B3">
      <w:pPr>
        <w:jc w:val="both"/>
        <w:rPr>
          <w:sz w:val="20"/>
          <w:szCs w:val="20"/>
        </w:rPr>
      </w:pPr>
    </w:p>
    <w:p w:rsidR="006650B3" w:rsidRPr="00E319A3" w:rsidRDefault="006650B3" w:rsidP="006650B3">
      <w:pPr>
        <w:ind w:left="4956" w:hanging="4248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>ЗАЯВЛЕНИЕ</w:t>
      </w:r>
      <w:r w:rsidRPr="00E319A3">
        <w:rPr>
          <w:rFonts w:eastAsia="Calibri"/>
          <w:sz w:val="30"/>
          <w:szCs w:val="30"/>
          <w:lang w:eastAsia="en-US"/>
        </w:rPr>
        <w:tab/>
      </w:r>
      <w:bookmarkStart w:id="7" w:name="_Hlk118884033"/>
      <w:r w:rsidRPr="00E319A3">
        <w:rPr>
          <w:rFonts w:eastAsia="Calibri"/>
          <w:sz w:val="30"/>
          <w:szCs w:val="30"/>
          <w:lang w:eastAsia="en-US"/>
        </w:rPr>
        <w:t>Главное финансовое управление Витебского облисполкома</w:t>
      </w:r>
    </w:p>
    <w:p w:rsidR="006650B3" w:rsidRDefault="006650B3" w:rsidP="006650B3">
      <w:pPr>
        <w:ind w:left="4956" w:hanging="4248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ab/>
        <w:t>гр.____________________________________________________________________</w:t>
      </w:r>
    </w:p>
    <w:p w:rsidR="006650B3" w:rsidRDefault="006650B3" w:rsidP="006650B3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bookmarkStart w:id="8" w:name="_Hlk118884072"/>
      <w:r>
        <w:rPr>
          <w:rFonts w:eastAsia="Calibri"/>
          <w:sz w:val="30"/>
          <w:szCs w:val="30"/>
          <w:lang w:eastAsia="en-US"/>
        </w:rPr>
        <w:t>паспорт №__________________________</w:t>
      </w:r>
    </w:p>
    <w:p w:rsidR="006650B3" w:rsidRDefault="006650B3" w:rsidP="006650B3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выдан ______________________________</w:t>
      </w:r>
    </w:p>
    <w:p w:rsidR="006650B3" w:rsidRDefault="006650B3" w:rsidP="006650B3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ИД№_______________________________</w:t>
      </w:r>
      <w:bookmarkEnd w:id="8"/>
    </w:p>
    <w:p w:rsidR="006650B3" w:rsidRDefault="006650B3" w:rsidP="006650B3">
      <w:pPr>
        <w:ind w:left="4956"/>
        <w:rPr>
          <w:rFonts w:eastAsia="Calibri"/>
          <w:sz w:val="30"/>
          <w:szCs w:val="30"/>
          <w:lang w:eastAsia="en-US"/>
        </w:rPr>
      </w:pPr>
      <w:proofErr w:type="gramStart"/>
      <w:r w:rsidRPr="00E319A3">
        <w:rPr>
          <w:rFonts w:eastAsia="Calibri"/>
          <w:sz w:val="30"/>
          <w:szCs w:val="30"/>
          <w:lang w:eastAsia="en-US"/>
        </w:rPr>
        <w:t>зарегистрирован</w:t>
      </w:r>
      <w:proofErr w:type="gramEnd"/>
      <w:r w:rsidRPr="00E319A3">
        <w:rPr>
          <w:rFonts w:eastAsia="Calibri"/>
          <w:sz w:val="30"/>
          <w:szCs w:val="30"/>
          <w:lang w:eastAsia="en-US"/>
        </w:rPr>
        <w:t xml:space="preserve"> по адресу:________________________________________________________________</w:t>
      </w:r>
    </w:p>
    <w:p w:rsidR="006650B3" w:rsidRPr="00041BC1" w:rsidRDefault="006650B3" w:rsidP="006650B3">
      <w:pPr>
        <w:ind w:left="4956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телефон______________________</w:t>
      </w:r>
    </w:p>
    <w:bookmarkEnd w:id="7"/>
    <w:p w:rsidR="006650B3" w:rsidRPr="00041BC1" w:rsidRDefault="006650B3" w:rsidP="006650B3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6650B3" w:rsidRPr="00041BC1" w:rsidRDefault="006650B3" w:rsidP="006650B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Прошу возвратить сбор за пересечение транспортными средствами Государственной границы Республики Беларусь в размере ______________________________ белорусских рублей, уплаченный по ___________________________________________________________</w:t>
      </w:r>
      <w:r w:rsidRPr="00041BC1">
        <w:rPr>
          <w:rFonts w:eastAsia="Calibri"/>
          <w:sz w:val="30"/>
          <w:szCs w:val="30"/>
          <w:lang w:eastAsia="en-US"/>
        </w:rPr>
        <w:softHyphen/>
      </w:r>
      <w:r w:rsidRPr="00041BC1">
        <w:rPr>
          <w:rFonts w:eastAsia="Calibri"/>
          <w:sz w:val="30"/>
          <w:szCs w:val="30"/>
          <w:lang w:eastAsia="en-US"/>
        </w:rPr>
        <w:softHyphen/>
      </w:r>
      <w:r w:rsidRPr="00041BC1">
        <w:rPr>
          <w:rFonts w:eastAsia="Calibri"/>
          <w:sz w:val="30"/>
          <w:szCs w:val="30"/>
          <w:lang w:eastAsia="en-US"/>
        </w:rPr>
        <w:softHyphen/>
      </w:r>
      <w:r w:rsidRPr="00041BC1">
        <w:rPr>
          <w:rFonts w:eastAsia="Calibri"/>
          <w:sz w:val="30"/>
          <w:szCs w:val="30"/>
          <w:lang w:eastAsia="en-US"/>
        </w:rPr>
        <w:softHyphen/>
      </w:r>
      <w:r w:rsidRPr="00041BC1">
        <w:rPr>
          <w:rFonts w:eastAsia="Calibri"/>
          <w:sz w:val="30"/>
          <w:szCs w:val="30"/>
          <w:lang w:eastAsia="en-US"/>
        </w:rPr>
        <w:softHyphen/>
        <w:t xml:space="preserve">_________ </w:t>
      </w:r>
    </w:p>
    <w:p w:rsidR="006650B3" w:rsidRPr="00041BC1" w:rsidRDefault="006650B3" w:rsidP="006650B3">
      <w:pPr>
        <w:ind w:firstLine="709"/>
        <w:jc w:val="both"/>
        <w:rPr>
          <w:rFonts w:eastAsia="Calibri"/>
          <w:lang w:eastAsia="en-US"/>
        </w:rPr>
      </w:pPr>
      <w:r w:rsidRPr="00041BC1">
        <w:rPr>
          <w:rFonts w:eastAsia="Calibri"/>
          <w:lang w:eastAsia="en-US"/>
        </w:rPr>
        <w:t xml:space="preserve">                                 (</w:t>
      </w:r>
      <w:r w:rsidRPr="00041BC1">
        <w:rPr>
          <w:rFonts w:eastAsia="Calibri"/>
          <w:i/>
          <w:lang w:eastAsia="en-US"/>
        </w:rPr>
        <w:t>вид платежного документа, №, дата</w:t>
      </w:r>
      <w:r w:rsidRPr="00041BC1">
        <w:rPr>
          <w:rFonts w:eastAsia="Calibri"/>
          <w:lang w:eastAsia="en-US"/>
        </w:rPr>
        <w:t>),</w:t>
      </w:r>
    </w:p>
    <w:p w:rsidR="006650B3" w:rsidRPr="00041BC1" w:rsidRDefault="006650B3" w:rsidP="006650B3">
      <w:pPr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________________________________________________________________________________________________________________________________________</w:t>
      </w:r>
    </w:p>
    <w:p w:rsidR="006650B3" w:rsidRPr="00041BC1" w:rsidRDefault="006650B3" w:rsidP="006650B3">
      <w:pPr>
        <w:spacing w:line="280" w:lineRule="exact"/>
        <w:jc w:val="both"/>
        <w:rPr>
          <w:rFonts w:eastAsia="Calibri"/>
          <w:lang w:eastAsia="en-US"/>
        </w:rPr>
      </w:pPr>
      <w:r w:rsidRPr="00041BC1">
        <w:rPr>
          <w:rFonts w:eastAsia="Calibri"/>
          <w:i/>
          <w:lang w:eastAsia="en-US"/>
        </w:rPr>
        <w:t>(№ транспортного средства, пересекающего границу, Ф.И.О. собственника транспортного средства</w:t>
      </w:r>
      <w:r w:rsidRPr="00041BC1">
        <w:rPr>
          <w:rFonts w:eastAsia="Calibri"/>
          <w:lang w:eastAsia="en-US"/>
        </w:rPr>
        <w:t xml:space="preserve">) </w:t>
      </w:r>
    </w:p>
    <w:p w:rsidR="006650B3" w:rsidRPr="00041BC1" w:rsidRDefault="006650B3" w:rsidP="006650B3">
      <w:pPr>
        <w:spacing w:after="200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в связи с тем, что_______________________________________________ _____________________________________________________________________________________________________________________________________________________________________________________.</w:t>
      </w:r>
    </w:p>
    <w:p w:rsidR="006650B3" w:rsidRPr="00041BC1" w:rsidRDefault="006650B3" w:rsidP="006650B3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 xml:space="preserve">Указанные денежные средства прошу возвратить </w:t>
      </w: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____________________________________________________________________</w:t>
      </w:r>
    </w:p>
    <w:p w:rsidR="006650B3" w:rsidRPr="00041BC1" w:rsidRDefault="006650B3" w:rsidP="006650B3">
      <w:pPr>
        <w:spacing w:after="200"/>
        <w:jc w:val="both"/>
        <w:rPr>
          <w:rFonts w:eastAsia="Calibri"/>
          <w:i/>
          <w:lang w:eastAsia="en-US"/>
        </w:rPr>
      </w:pPr>
      <w:r w:rsidRPr="00041BC1">
        <w:rPr>
          <w:rFonts w:eastAsia="Calibri"/>
          <w:i/>
          <w:lang w:eastAsia="en-US"/>
        </w:rPr>
        <w:t xml:space="preserve">(указать № карт-счета и наименование обслуживающего банка Республики Беларусь), </w:t>
      </w:r>
    </w:p>
    <w:p w:rsidR="006650B3" w:rsidRPr="00041BC1" w:rsidRDefault="006650B3" w:rsidP="006650B3">
      <w:pPr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либо из кассы ОАО «Беларусбанк» для выплаты наличными денежными средствами</w:t>
      </w:r>
      <w:r w:rsidRPr="00041BC1">
        <w:rPr>
          <w:rFonts w:eastAsia="Calibri"/>
          <w:i/>
          <w:sz w:val="30"/>
          <w:szCs w:val="30"/>
          <w:lang w:eastAsia="en-US"/>
        </w:rPr>
        <w:t xml:space="preserve">___________________________________________________________                                                            </w:t>
      </w:r>
    </w:p>
    <w:p w:rsidR="006650B3" w:rsidRPr="00041BC1" w:rsidRDefault="006650B3" w:rsidP="006650B3">
      <w:pPr>
        <w:jc w:val="both"/>
        <w:rPr>
          <w:rFonts w:eastAsia="Calibri"/>
          <w:lang w:eastAsia="en-US"/>
        </w:rPr>
      </w:pPr>
      <w:r w:rsidRPr="00041BC1">
        <w:rPr>
          <w:rFonts w:eastAsia="Calibri"/>
          <w:i/>
          <w:lang w:eastAsia="en-US"/>
        </w:rPr>
        <w:t xml:space="preserve">                                                        (указать адрес и номер отделения банка).</w:t>
      </w:r>
    </w:p>
    <w:p w:rsidR="006650B3" w:rsidRPr="00041BC1" w:rsidRDefault="006650B3" w:rsidP="006650B3">
      <w:pPr>
        <w:spacing w:after="20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6650B3" w:rsidRPr="00041BC1" w:rsidRDefault="006650B3" w:rsidP="006650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Копия паспорта (стр. 31-33, страницы с отметками о пересечении Государственной границы).</w:t>
      </w:r>
    </w:p>
    <w:p w:rsidR="006650B3" w:rsidRPr="00041BC1" w:rsidRDefault="006650B3" w:rsidP="006650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Копия техпаспорта на автомобиль.</w:t>
      </w:r>
    </w:p>
    <w:p w:rsidR="006650B3" w:rsidRPr="00041BC1" w:rsidRDefault="006650B3" w:rsidP="006650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Сведения об уплате сбора (квитанция, кассовый чек, карт-чек).</w:t>
      </w:r>
    </w:p>
    <w:p w:rsidR="006650B3" w:rsidRPr="00E319A3" w:rsidRDefault="006650B3" w:rsidP="006650B3">
      <w:pPr>
        <w:jc w:val="both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>__________           ________________                            _____________________</w:t>
      </w:r>
    </w:p>
    <w:p w:rsidR="006650B3" w:rsidRPr="00E319A3" w:rsidRDefault="006650B3" w:rsidP="006650B3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      </w:t>
      </w:r>
      <w:r w:rsidRPr="00E319A3">
        <w:rPr>
          <w:rFonts w:eastAsia="Calibri"/>
          <w:i/>
          <w:lang w:eastAsia="en-US"/>
        </w:rPr>
        <w:t>Дата</w:t>
      </w:r>
      <w:r w:rsidRPr="00E319A3">
        <w:rPr>
          <w:rFonts w:eastAsia="Calibri"/>
          <w:i/>
          <w:lang w:eastAsia="en-US"/>
        </w:rPr>
        <w:tab/>
      </w:r>
      <w:r w:rsidRPr="00E319A3">
        <w:rPr>
          <w:rFonts w:eastAsia="Calibri"/>
          <w:lang w:eastAsia="en-US"/>
        </w:rPr>
        <w:tab/>
      </w:r>
      <w:r w:rsidRPr="00E319A3">
        <w:rPr>
          <w:rFonts w:eastAsia="Calibri"/>
          <w:lang w:eastAsia="en-US"/>
        </w:rPr>
        <w:tab/>
        <w:t xml:space="preserve">   </w:t>
      </w:r>
      <w:r>
        <w:rPr>
          <w:rFonts w:eastAsia="Calibri"/>
          <w:lang w:eastAsia="en-US"/>
        </w:rPr>
        <w:t xml:space="preserve">    </w:t>
      </w:r>
      <w:r w:rsidRPr="00E319A3">
        <w:rPr>
          <w:rFonts w:eastAsia="Calibri"/>
          <w:i/>
          <w:lang w:eastAsia="en-US"/>
        </w:rPr>
        <w:t xml:space="preserve">подпись  </w:t>
      </w:r>
      <w:r w:rsidRPr="00E319A3">
        <w:rPr>
          <w:rFonts w:eastAsia="Calibri"/>
          <w:lang w:eastAsia="en-US"/>
        </w:rPr>
        <w:tab/>
      </w:r>
      <w:r w:rsidRPr="00E319A3">
        <w:rPr>
          <w:rFonts w:eastAsia="Calibri"/>
          <w:lang w:eastAsia="en-US"/>
        </w:rPr>
        <w:tab/>
        <w:t xml:space="preserve">                   </w:t>
      </w:r>
      <w:r>
        <w:rPr>
          <w:rFonts w:eastAsia="Calibri"/>
          <w:lang w:eastAsia="en-US"/>
        </w:rPr>
        <w:t xml:space="preserve">                    </w:t>
      </w:r>
      <w:r w:rsidRPr="00E319A3">
        <w:rPr>
          <w:rFonts w:eastAsia="Calibri"/>
          <w:lang w:eastAsia="en-US"/>
        </w:rPr>
        <w:t xml:space="preserve"> </w:t>
      </w:r>
      <w:r w:rsidRPr="00E319A3">
        <w:rPr>
          <w:rFonts w:eastAsia="Calibri"/>
          <w:i/>
          <w:lang w:eastAsia="en-US"/>
        </w:rPr>
        <w:t>Расшифровка подписи</w:t>
      </w:r>
    </w:p>
    <w:p w:rsidR="006650B3" w:rsidRPr="004330D4" w:rsidRDefault="006650B3" w:rsidP="006650B3">
      <w:pPr>
        <w:spacing w:after="200"/>
        <w:jc w:val="both"/>
        <w:rPr>
          <w:rFonts w:eastAsia="Calibri"/>
          <w:sz w:val="12"/>
          <w:szCs w:val="12"/>
          <w:lang w:eastAsia="en-US"/>
        </w:rPr>
      </w:pPr>
    </w:p>
    <w:p w:rsidR="006650B3" w:rsidRPr="00E319A3" w:rsidRDefault="006650B3" w:rsidP="006650B3">
      <w:pPr>
        <w:spacing w:after="200"/>
        <w:jc w:val="both"/>
        <w:rPr>
          <w:sz w:val="28"/>
          <w:szCs w:val="28"/>
        </w:rPr>
      </w:pPr>
      <w:r w:rsidRPr="00E319A3">
        <w:rPr>
          <w:rFonts w:eastAsia="Calibri"/>
          <w:sz w:val="30"/>
          <w:szCs w:val="30"/>
          <w:lang w:eastAsia="en-US"/>
        </w:rPr>
        <w:t>210029 г</w:t>
      </w:r>
      <w:proofErr w:type="gramStart"/>
      <w:r w:rsidRPr="00E319A3">
        <w:rPr>
          <w:rFonts w:eastAsia="Calibri"/>
          <w:sz w:val="30"/>
          <w:szCs w:val="30"/>
          <w:lang w:eastAsia="en-US"/>
        </w:rPr>
        <w:t>.В</w:t>
      </w:r>
      <w:proofErr w:type="gramEnd"/>
      <w:r w:rsidRPr="00E319A3">
        <w:rPr>
          <w:rFonts w:eastAsia="Calibri"/>
          <w:sz w:val="30"/>
          <w:szCs w:val="30"/>
          <w:lang w:eastAsia="en-US"/>
        </w:rPr>
        <w:t>итебск ,ул.Гоголя,6</w:t>
      </w:r>
      <w:r>
        <w:rPr>
          <w:rFonts w:eastAsia="Calibri"/>
          <w:sz w:val="30"/>
          <w:szCs w:val="30"/>
          <w:lang w:eastAsia="en-US"/>
        </w:rPr>
        <w:t xml:space="preserve">                  </w:t>
      </w:r>
      <w:hyperlink r:id="rId9" w:history="1">
        <w:r w:rsidRPr="00916C1C">
          <w:rPr>
            <w:rStyle w:val="ab"/>
            <w:rFonts w:ascii="Calibri" w:eastAsia="Calibri" w:hAnsi="Calibri"/>
            <w:i/>
            <w:lang w:eastAsia="en-US"/>
          </w:rPr>
          <w:t>gfu.vitebskobl@minfin.gov.by</w:t>
        </w:r>
      </w:hyperlink>
      <w:bookmarkStart w:id="9" w:name="_GoBack"/>
      <w:bookmarkEnd w:id="9"/>
    </w:p>
    <w:sectPr w:rsidR="006650B3" w:rsidRPr="00E319A3" w:rsidSect="004330D4">
      <w:headerReference w:type="default" r:id="rId10"/>
      <w:pgSz w:w="11906" w:h="16838"/>
      <w:pgMar w:top="99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7B" w:rsidRDefault="00C25B7B">
      <w:r>
        <w:separator/>
      </w:r>
    </w:p>
  </w:endnote>
  <w:endnote w:type="continuationSeparator" w:id="0">
    <w:p w:rsidR="00C25B7B" w:rsidRDefault="00C2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7B" w:rsidRDefault="00C25B7B">
      <w:r>
        <w:separator/>
      </w:r>
    </w:p>
  </w:footnote>
  <w:footnote w:type="continuationSeparator" w:id="0">
    <w:p w:rsidR="00C25B7B" w:rsidRDefault="00C2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EF" w:rsidRDefault="004D487C">
    <w:pPr>
      <w:pStyle w:val="a6"/>
      <w:jc w:val="center"/>
    </w:pPr>
    <w:r>
      <w:fldChar w:fldCharType="begin"/>
    </w:r>
    <w:r w:rsidR="001671EF">
      <w:instrText>PAGE   \* MERGEFORMAT</w:instrText>
    </w:r>
    <w:r>
      <w:fldChar w:fldCharType="separate"/>
    </w:r>
    <w:r w:rsidR="00A664D3">
      <w:rPr>
        <w:noProof/>
      </w:rPr>
      <w:t>4</w:t>
    </w:r>
    <w:r>
      <w:fldChar w:fldCharType="end"/>
    </w:r>
  </w:p>
  <w:p w:rsidR="001671EF" w:rsidRDefault="001671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9CC"/>
    <w:multiLevelType w:val="hybridMultilevel"/>
    <w:tmpl w:val="0A94478E"/>
    <w:lvl w:ilvl="0" w:tplc="B2CCF3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D900D02"/>
    <w:multiLevelType w:val="hybridMultilevel"/>
    <w:tmpl w:val="596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A5EFB"/>
    <w:multiLevelType w:val="hybridMultilevel"/>
    <w:tmpl w:val="281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7376"/>
    <w:rsid w:val="00004B0A"/>
    <w:rsid w:val="00006E77"/>
    <w:rsid w:val="000322A0"/>
    <w:rsid w:val="00033AF3"/>
    <w:rsid w:val="00037BE5"/>
    <w:rsid w:val="00041BC1"/>
    <w:rsid w:val="0004365A"/>
    <w:rsid w:val="00044C09"/>
    <w:rsid w:val="00063A69"/>
    <w:rsid w:val="00071C4E"/>
    <w:rsid w:val="00077CA8"/>
    <w:rsid w:val="000A4CEF"/>
    <w:rsid w:val="000B5A63"/>
    <w:rsid w:val="000C2F60"/>
    <w:rsid w:val="000E3390"/>
    <w:rsid w:val="000F0F63"/>
    <w:rsid w:val="00105E42"/>
    <w:rsid w:val="0011139D"/>
    <w:rsid w:val="00111B8D"/>
    <w:rsid w:val="00153BAC"/>
    <w:rsid w:val="0015681E"/>
    <w:rsid w:val="001664F0"/>
    <w:rsid w:val="001671EF"/>
    <w:rsid w:val="001722FC"/>
    <w:rsid w:val="00174717"/>
    <w:rsid w:val="00192AF5"/>
    <w:rsid w:val="00193A52"/>
    <w:rsid w:val="001A0364"/>
    <w:rsid w:val="001A21F3"/>
    <w:rsid w:val="001B14B7"/>
    <w:rsid w:val="001C2F8A"/>
    <w:rsid w:val="001F0349"/>
    <w:rsid w:val="00202CF4"/>
    <w:rsid w:val="00212BC2"/>
    <w:rsid w:val="00226D88"/>
    <w:rsid w:val="002A12EE"/>
    <w:rsid w:val="002B33C7"/>
    <w:rsid w:val="002C6A75"/>
    <w:rsid w:val="002D6BAD"/>
    <w:rsid w:val="002E1D37"/>
    <w:rsid w:val="002E7878"/>
    <w:rsid w:val="002F4D5C"/>
    <w:rsid w:val="002F7BE0"/>
    <w:rsid w:val="00310B60"/>
    <w:rsid w:val="0034511A"/>
    <w:rsid w:val="00347376"/>
    <w:rsid w:val="003721CB"/>
    <w:rsid w:val="003A3C79"/>
    <w:rsid w:val="003B22DB"/>
    <w:rsid w:val="003B3AAF"/>
    <w:rsid w:val="003C3D9F"/>
    <w:rsid w:val="003C65A6"/>
    <w:rsid w:val="003D2AA2"/>
    <w:rsid w:val="003F2552"/>
    <w:rsid w:val="003F75C7"/>
    <w:rsid w:val="00401942"/>
    <w:rsid w:val="00407EFB"/>
    <w:rsid w:val="004330D4"/>
    <w:rsid w:val="004337B7"/>
    <w:rsid w:val="004352AA"/>
    <w:rsid w:val="00443790"/>
    <w:rsid w:val="004570EF"/>
    <w:rsid w:val="00462B32"/>
    <w:rsid w:val="004749BA"/>
    <w:rsid w:val="00475743"/>
    <w:rsid w:val="00477900"/>
    <w:rsid w:val="00483408"/>
    <w:rsid w:val="00486C04"/>
    <w:rsid w:val="004871CF"/>
    <w:rsid w:val="004A72ED"/>
    <w:rsid w:val="004B6B8A"/>
    <w:rsid w:val="004D487C"/>
    <w:rsid w:val="004E3686"/>
    <w:rsid w:val="004E4B6D"/>
    <w:rsid w:val="005230BF"/>
    <w:rsid w:val="00546A24"/>
    <w:rsid w:val="00550AB1"/>
    <w:rsid w:val="0056289F"/>
    <w:rsid w:val="00577C49"/>
    <w:rsid w:val="00584CE3"/>
    <w:rsid w:val="005918A0"/>
    <w:rsid w:val="00593C0B"/>
    <w:rsid w:val="005A0C57"/>
    <w:rsid w:val="005D340A"/>
    <w:rsid w:val="005D3A0A"/>
    <w:rsid w:val="005D50B0"/>
    <w:rsid w:val="005E7FF7"/>
    <w:rsid w:val="00624B25"/>
    <w:rsid w:val="00627BF1"/>
    <w:rsid w:val="00640272"/>
    <w:rsid w:val="006465D7"/>
    <w:rsid w:val="00664AB6"/>
    <w:rsid w:val="006650B3"/>
    <w:rsid w:val="006733C2"/>
    <w:rsid w:val="00676797"/>
    <w:rsid w:val="006A7CFD"/>
    <w:rsid w:val="006B080C"/>
    <w:rsid w:val="006B2FB5"/>
    <w:rsid w:val="006E37A6"/>
    <w:rsid w:val="006F1F64"/>
    <w:rsid w:val="00701453"/>
    <w:rsid w:val="007139A5"/>
    <w:rsid w:val="00721E9A"/>
    <w:rsid w:val="00735B69"/>
    <w:rsid w:val="00735F1E"/>
    <w:rsid w:val="0074596B"/>
    <w:rsid w:val="007623EA"/>
    <w:rsid w:val="007705B4"/>
    <w:rsid w:val="00777A14"/>
    <w:rsid w:val="007C1EF5"/>
    <w:rsid w:val="007C2716"/>
    <w:rsid w:val="007E408D"/>
    <w:rsid w:val="007F7902"/>
    <w:rsid w:val="00822281"/>
    <w:rsid w:val="008668A0"/>
    <w:rsid w:val="00873054"/>
    <w:rsid w:val="008806EE"/>
    <w:rsid w:val="008A5DFE"/>
    <w:rsid w:val="008B2FCA"/>
    <w:rsid w:val="008C71AB"/>
    <w:rsid w:val="008E2068"/>
    <w:rsid w:val="008F0293"/>
    <w:rsid w:val="008F463F"/>
    <w:rsid w:val="008F6787"/>
    <w:rsid w:val="00915507"/>
    <w:rsid w:val="0094120B"/>
    <w:rsid w:val="00945479"/>
    <w:rsid w:val="009624B2"/>
    <w:rsid w:val="00983D17"/>
    <w:rsid w:val="009A149D"/>
    <w:rsid w:val="009B19E4"/>
    <w:rsid w:val="009B7CD6"/>
    <w:rsid w:val="009C4158"/>
    <w:rsid w:val="009F2D22"/>
    <w:rsid w:val="00A068C6"/>
    <w:rsid w:val="00A15F2A"/>
    <w:rsid w:val="00A27591"/>
    <w:rsid w:val="00A41B5B"/>
    <w:rsid w:val="00A52AC6"/>
    <w:rsid w:val="00A664D3"/>
    <w:rsid w:val="00A67BCD"/>
    <w:rsid w:val="00A91B9E"/>
    <w:rsid w:val="00A977A7"/>
    <w:rsid w:val="00AA5B5A"/>
    <w:rsid w:val="00AD697C"/>
    <w:rsid w:val="00B03DDD"/>
    <w:rsid w:val="00B12407"/>
    <w:rsid w:val="00B14F0C"/>
    <w:rsid w:val="00B35CD3"/>
    <w:rsid w:val="00B72BA7"/>
    <w:rsid w:val="00B91E65"/>
    <w:rsid w:val="00C07A33"/>
    <w:rsid w:val="00C25B7B"/>
    <w:rsid w:val="00C35E43"/>
    <w:rsid w:val="00C371E5"/>
    <w:rsid w:val="00C72585"/>
    <w:rsid w:val="00C75406"/>
    <w:rsid w:val="00C75951"/>
    <w:rsid w:val="00CA4EB9"/>
    <w:rsid w:val="00CA6D54"/>
    <w:rsid w:val="00CB3402"/>
    <w:rsid w:val="00CC60C5"/>
    <w:rsid w:val="00CD2F99"/>
    <w:rsid w:val="00CD4E99"/>
    <w:rsid w:val="00CE096E"/>
    <w:rsid w:val="00CF131B"/>
    <w:rsid w:val="00D10B3C"/>
    <w:rsid w:val="00D12280"/>
    <w:rsid w:val="00D2160B"/>
    <w:rsid w:val="00D702EF"/>
    <w:rsid w:val="00DA464E"/>
    <w:rsid w:val="00DA56F7"/>
    <w:rsid w:val="00DA7D61"/>
    <w:rsid w:val="00DC000F"/>
    <w:rsid w:val="00DC3802"/>
    <w:rsid w:val="00DD20A5"/>
    <w:rsid w:val="00DD4ED2"/>
    <w:rsid w:val="00DE0B93"/>
    <w:rsid w:val="00DE4A07"/>
    <w:rsid w:val="00DE540E"/>
    <w:rsid w:val="00E02C90"/>
    <w:rsid w:val="00E319A3"/>
    <w:rsid w:val="00E31D34"/>
    <w:rsid w:val="00E3731A"/>
    <w:rsid w:val="00E46C3A"/>
    <w:rsid w:val="00E6311C"/>
    <w:rsid w:val="00E63F79"/>
    <w:rsid w:val="00E7695B"/>
    <w:rsid w:val="00EC6D49"/>
    <w:rsid w:val="00ED48C2"/>
    <w:rsid w:val="00F12CC5"/>
    <w:rsid w:val="00F20496"/>
    <w:rsid w:val="00F210CA"/>
    <w:rsid w:val="00F60546"/>
    <w:rsid w:val="00FC0F4E"/>
    <w:rsid w:val="00FC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8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ConsPlusNormal">
    <w:name w:val="ConsPlusNormal"/>
    <w:rsid w:val="0016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167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71EF"/>
    <w:rPr>
      <w:sz w:val="24"/>
      <w:szCs w:val="24"/>
    </w:rPr>
  </w:style>
  <w:style w:type="paragraph" w:styleId="a8">
    <w:name w:val="footer"/>
    <w:basedOn w:val="a"/>
    <w:link w:val="a9"/>
    <w:rsid w:val="00167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671EF"/>
    <w:rPr>
      <w:sz w:val="24"/>
      <w:szCs w:val="24"/>
    </w:rPr>
  </w:style>
  <w:style w:type="paragraph" w:customStyle="1" w:styleId="underpoint">
    <w:name w:val="underpoint"/>
    <w:basedOn w:val="a"/>
    <w:rsid w:val="00F6054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1B9E"/>
    <w:pPr>
      <w:ind w:left="720"/>
      <w:contextualSpacing/>
    </w:pPr>
  </w:style>
  <w:style w:type="character" w:styleId="ab">
    <w:name w:val="Hyperlink"/>
    <w:basedOn w:val="a0"/>
    <w:rsid w:val="00721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1E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u.vitebskobl@minfin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u.vitebskobl@minfi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CA43-7A16-4F01-8F5F-D16C4BA7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creator>User</dc:creator>
  <cp:lastModifiedBy>User</cp:lastModifiedBy>
  <cp:revision>2</cp:revision>
  <cp:lastPrinted>2022-11-08T13:29:00Z</cp:lastPrinted>
  <dcterms:created xsi:type="dcterms:W3CDTF">2022-11-18T08:21:00Z</dcterms:created>
  <dcterms:modified xsi:type="dcterms:W3CDTF">2022-11-18T08:21:00Z</dcterms:modified>
</cp:coreProperties>
</file>