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6" w:rsidRPr="00744ACE" w:rsidRDefault="000F4734" w:rsidP="00744ACE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666666"/>
          <w:kern w:val="36"/>
          <w:sz w:val="30"/>
          <w:szCs w:val="30"/>
          <w:lang w:eastAsia="ru-RU"/>
        </w:rPr>
      </w:pPr>
      <w:r>
        <w:fldChar w:fldCharType="begin"/>
      </w:r>
      <w:r>
        <w:instrText>HYPERLINK "http://komtsz.gov.by/index.php/osnovnye-napravleniya-deyatelnosti/zanyatost/dekret-3-o-sodejstvii-zanyatosti-naseleniya/4623-vnimaniyu-ne-zanyatykh-grazhdan-trudosposobnogo-vozrasta" \o "Вниманию не занятых граждан трудоспособного возраста"</w:instrText>
      </w:r>
      <w:r>
        <w:fldChar w:fldCharType="separate"/>
      </w:r>
      <w:r w:rsidR="00365A16" w:rsidRPr="00744ACE">
        <w:rPr>
          <w:rFonts w:ascii="Times New Roman" w:eastAsia="Times New Roman" w:hAnsi="Times New Roman" w:cs="Times New Roman"/>
          <w:caps/>
          <w:color w:val="0000FF"/>
          <w:kern w:val="36"/>
          <w:sz w:val="30"/>
          <w:szCs w:val="30"/>
          <w:lang w:eastAsia="ru-RU"/>
        </w:rPr>
        <w:t>ВНИМАНИЮ НЕ ЗАНЯТЫХ ГРАЖДАН ТРУДОСПОСОБНОГО ВОЗРАСТА</w:t>
      </w:r>
      <w:r>
        <w:fldChar w:fldCharType="end"/>
      </w:r>
    </w:p>
    <w:p w:rsidR="00365A16" w:rsidRPr="00744ACE" w:rsidRDefault="00365A16" w:rsidP="00744A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</w:pP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В настоящее время для не работающих или не занятых иным видом деятельности граждан трудоспособного возраста, сведения о которых содержатся в базе данных трудоспособных граждан, не занятых в</w:t>
      </w:r>
      <w:r w:rsidR="00DA4BEF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 экономике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, действует отдельный принцип начисления платы за жилищно-коммунальные услуги, а именно:</w:t>
      </w:r>
    </w:p>
    <w:p w:rsidR="00EA285D" w:rsidRPr="00744ACE" w:rsidRDefault="00365A16" w:rsidP="00744A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</w:pP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в случае</w:t>
      </w:r>
      <w:r w:rsidR="00193ED2"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 xml:space="preserve"> 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включения</w:t>
      </w:r>
      <w:r w:rsidR="00193ED2"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 xml:space="preserve"> 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 их </w:t>
      </w:r>
      <w:r w:rsidR="00193ED2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в утверждаемые райисполкомам 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 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списки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 трудоспособных граждан, не занятых в экономике, оплачивающих услуги по тарифам, обеспечивающим полное возмещение экономически обоснованных затрат</w:t>
      </w:r>
      <w:r w:rsidR="006938F2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 на их оказания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, 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начисление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 платы за услуги по 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u w:val="single"/>
          <w:lang w:eastAsia="ru-RU"/>
        </w:rPr>
        <w:t>горячему водоснабжению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, 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u w:val="single"/>
          <w:lang w:eastAsia="ru-RU"/>
        </w:rPr>
        <w:t>теплоснабжению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 и, при наличии индивидуальных газовых отопительных приборов – 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u w:val="single"/>
          <w:lang w:eastAsia="ru-RU"/>
        </w:rPr>
        <w:t>газоснабжению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, 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осуществляется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 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по полной стоимости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.</w:t>
      </w:r>
      <w:r w:rsidR="00EA285D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 В списки </w:t>
      </w:r>
      <w:r w:rsidR="00EA285D"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не включаются граждане</w:t>
      </w:r>
      <w:r w:rsidR="00EA285D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, работающие, получающие образование на территории государств – участников Евразийского экономического союза </w:t>
      </w:r>
      <w:r w:rsidR="00EA285D"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при их обращении в комиссию и предъявлении подтверждающих документов и (или) их копий</w:t>
      </w:r>
      <w:r w:rsidR="00EA285D"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.</w:t>
      </w:r>
    </w:p>
    <w:p w:rsidR="006938F2" w:rsidRPr="00744ACE" w:rsidRDefault="00365A16" w:rsidP="00744A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</w:rPr>
        <w:t>В соответствии с Постановлением Совета Министров Республики Беларусь от 25 марта 2022 г. № 166 «Об изменении постановлений Совета Министров Республики Беларусь», в списки </w:t>
      </w:r>
      <w:r w:rsidRPr="00744ACE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</w:rPr>
        <w:t>подлежат включению граждане</w:t>
      </w:r>
      <w:r w:rsidRPr="00744ACE">
        <w:rPr>
          <w:rFonts w:ascii="Times New Roman" w:eastAsia="Times New Roman" w:hAnsi="Times New Roman" w:cs="Times New Roman"/>
          <w:b/>
          <w:color w:val="2B2B2B"/>
          <w:sz w:val="30"/>
          <w:szCs w:val="30"/>
        </w:rPr>
        <w:t>, уволившиеся с работы в Республике Беларусь и выехавшие за её пределы на срок свыше 30 дней.</w:t>
      </w:r>
      <w:r w:rsidR="006938F2" w:rsidRPr="00744ACE">
        <w:rPr>
          <w:rFonts w:ascii="Times New Roman" w:hAnsi="Times New Roman" w:cs="Times New Roman"/>
          <w:b/>
          <w:sz w:val="30"/>
          <w:szCs w:val="30"/>
        </w:rPr>
        <w:t xml:space="preserve">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</w:t>
      </w:r>
      <w:proofErr w:type="gramStart"/>
      <w:r w:rsidR="006938F2" w:rsidRPr="00744ACE">
        <w:rPr>
          <w:rFonts w:ascii="Times New Roman" w:hAnsi="Times New Roman" w:cs="Times New Roman"/>
          <w:b/>
          <w:sz w:val="30"/>
          <w:szCs w:val="30"/>
        </w:rPr>
        <w:t>за</w:t>
      </w:r>
      <w:proofErr w:type="gramEnd"/>
      <w:r w:rsidR="006938F2" w:rsidRPr="00744ACE">
        <w:rPr>
          <w:rFonts w:ascii="Times New Roman" w:hAnsi="Times New Roman" w:cs="Times New Roman"/>
          <w:b/>
          <w:sz w:val="30"/>
          <w:szCs w:val="30"/>
        </w:rPr>
        <w:t xml:space="preserve"> отчетным, направляется для утверждения в районный  исполнительный комитет. </w:t>
      </w:r>
      <w:proofErr w:type="gramStart"/>
      <w:r w:rsidR="006938F2" w:rsidRPr="00744ACE">
        <w:rPr>
          <w:rFonts w:ascii="Times New Roman" w:hAnsi="Times New Roman" w:cs="Times New Roman"/>
          <w:b/>
          <w:sz w:val="30"/>
          <w:szCs w:val="30"/>
        </w:rPr>
        <w:t>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proofErr w:type="gramEnd"/>
    </w:p>
    <w:p w:rsidR="006938F2" w:rsidRPr="00744ACE" w:rsidRDefault="006938F2" w:rsidP="00744ACE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 xml:space="preserve">(п. 20-1 </w:t>
      </w:r>
      <w:proofErr w:type="gramStart"/>
      <w:r w:rsidRPr="00744ACE">
        <w:rPr>
          <w:rFonts w:ascii="Times New Roman" w:hAnsi="Times New Roman" w:cs="Times New Roman"/>
          <w:b/>
          <w:sz w:val="30"/>
          <w:szCs w:val="30"/>
        </w:rPr>
        <w:t>введен</w:t>
      </w:r>
      <w:proofErr w:type="gramEnd"/>
      <w:r w:rsidRPr="00744ACE">
        <w:rPr>
          <w:rFonts w:ascii="Times New Roman" w:hAnsi="Times New Roman" w:cs="Times New Roman"/>
          <w:b/>
          <w:sz w:val="30"/>
          <w:szCs w:val="30"/>
        </w:rPr>
        <w:t xml:space="preserve"> постановлением Совмина от 25.03.2022 N 166)</w:t>
      </w:r>
    </w:p>
    <w:p w:rsidR="00365A16" w:rsidRPr="00744ACE" w:rsidRDefault="00365A16" w:rsidP="00744ACE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</w:pPr>
    </w:p>
    <w:p w:rsidR="00DA658E" w:rsidRPr="00744ACE" w:rsidRDefault="00DA658E" w:rsidP="00744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для неработающего гражданина по оказанию возможного содействия в трудоустройстве.</w:t>
      </w:r>
    </w:p>
    <w:p w:rsidR="00DA658E" w:rsidRPr="00744ACE" w:rsidRDefault="00DA658E" w:rsidP="00744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658E" w:rsidRPr="00744ACE" w:rsidRDefault="00DA658E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 xml:space="preserve">Отделом занятости населения  и социально трудовых отношений управления по труду, занятости и социальной защите  </w:t>
      </w:r>
      <w:proofErr w:type="spellStart"/>
      <w:r w:rsidR="00A55FD7" w:rsidRPr="00744ACE">
        <w:rPr>
          <w:rFonts w:ascii="Times New Roman" w:hAnsi="Times New Roman" w:cs="Times New Roman"/>
          <w:b/>
          <w:sz w:val="30"/>
          <w:szCs w:val="30"/>
        </w:rPr>
        <w:lastRenderedPageBreak/>
        <w:t>Миорского</w:t>
      </w:r>
      <w:proofErr w:type="spellEnd"/>
      <w:r w:rsidR="00A55FD7" w:rsidRPr="00744A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44ACE">
        <w:rPr>
          <w:rFonts w:ascii="Times New Roman" w:hAnsi="Times New Roman" w:cs="Times New Roman"/>
          <w:b/>
          <w:sz w:val="30"/>
          <w:szCs w:val="30"/>
        </w:rPr>
        <w:t>райисполкома оказывается содействие  неработающим гражданам</w:t>
      </w:r>
      <w:r w:rsidR="00A55FD7" w:rsidRPr="00744ACE">
        <w:rPr>
          <w:rFonts w:ascii="Times New Roman" w:hAnsi="Times New Roman" w:cs="Times New Roman"/>
          <w:b/>
          <w:sz w:val="30"/>
          <w:szCs w:val="30"/>
        </w:rPr>
        <w:t>, в том числе имеющим группу инвалидности,</w:t>
      </w:r>
      <w:r w:rsidRPr="00744ACE">
        <w:rPr>
          <w:rFonts w:ascii="Times New Roman" w:hAnsi="Times New Roman" w:cs="Times New Roman"/>
          <w:b/>
          <w:sz w:val="30"/>
          <w:szCs w:val="30"/>
        </w:rPr>
        <w:t xml:space="preserve">  в трудоустройстве. </w:t>
      </w:r>
    </w:p>
    <w:p w:rsidR="00DA658E" w:rsidRPr="00744ACE" w:rsidRDefault="00DA658E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Кроме того,  при содействии службы занятости за счет средств фонда социальной защиты населения можно:</w:t>
      </w: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- принять участие во временных оплачиваемых общественных работах;</w:t>
      </w: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- получить безвозмездную субсидию для организации предпринимательской деятельности;</w:t>
      </w: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- пройти профессиональную подготовку, переподготовку и повышение квалификации по востребованным на рынке труда профессиям;</w:t>
      </w: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- переехать на новое место жительства и работы в соответствии с заявками нанимателей с компенсацией затрат.</w:t>
      </w: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A658E" w:rsidRPr="00744ACE" w:rsidRDefault="00DA658E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 xml:space="preserve">Отдел занятости населения  и социально трудовых отношений управления по труду, занятости </w:t>
      </w:r>
      <w:r w:rsidR="00EA285D" w:rsidRPr="00744ACE">
        <w:rPr>
          <w:rFonts w:ascii="Times New Roman" w:hAnsi="Times New Roman" w:cs="Times New Roman"/>
          <w:b/>
          <w:sz w:val="30"/>
          <w:szCs w:val="30"/>
        </w:rPr>
        <w:t xml:space="preserve">и социальной защите </w:t>
      </w:r>
      <w:proofErr w:type="spellStart"/>
      <w:r w:rsidR="00EA285D" w:rsidRPr="00744ACE"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 w:rsidRPr="00744ACE">
        <w:rPr>
          <w:rFonts w:ascii="Times New Roman" w:hAnsi="Times New Roman" w:cs="Times New Roman"/>
          <w:b/>
          <w:sz w:val="30"/>
          <w:szCs w:val="30"/>
        </w:rPr>
        <w:t xml:space="preserve">  райисполкома находится по адресу: </w:t>
      </w:r>
      <w:r w:rsidR="00EA285D" w:rsidRPr="00744ACE">
        <w:rPr>
          <w:rFonts w:ascii="Times New Roman" w:hAnsi="Times New Roman" w:cs="Times New Roman"/>
          <w:b/>
          <w:sz w:val="30"/>
          <w:szCs w:val="30"/>
        </w:rPr>
        <w:t xml:space="preserve">г. Миоры,  ул. </w:t>
      </w:r>
      <w:proofErr w:type="gramStart"/>
      <w:r w:rsidR="00EA285D" w:rsidRPr="00744ACE">
        <w:rPr>
          <w:rFonts w:ascii="Times New Roman" w:hAnsi="Times New Roman" w:cs="Times New Roman"/>
          <w:b/>
          <w:sz w:val="30"/>
          <w:szCs w:val="30"/>
        </w:rPr>
        <w:t>Коммунистическая</w:t>
      </w:r>
      <w:proofErr w:type="gramEnd"/>
      <w:r w:rsidR="00EA285D" w:rsidRPr="00744ACE">
        <w:rPr>
          <w:rFonts w:ascii="Times New Roman" w:hAnsi="Times New Roman" w:cs="Times New Roman"/>
          <w:b/>
          <w:sz w:val="30"/>
          <w:szCs w:val="30"/>
        </w:rPr>
        <w:t>, д.8</w:t>
      </w:r>
      <w:r w:rsidRPr="00744ACE">
        <w:rPr>
          <w:rFonts w:ascii="Times New Roman" w:hAnsi="Times New Roman" w:cs="Times New Roman"/>
          <w:b/>
          <w:sz w:val="30"/>
          <w:szCs w:val="30"/>
        </w:rPr>
        <w:t>.</w:t>
      </w:r>
    </w:p>
    <w:p w:rsidR="00DA658E" w:rsidRPr="00744ACE" w:rsidRDefault="00DA658E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A658E" w:rsidRPr="00744ACE" w:rsidRDefault="00DA658E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>Время рабо</w:t>
      </w:r>
      <w:r w:rsidR="00EA285D" w:rsidRPr="00744ACE">
        <w:rPr>
          <w:rFonts w:ascii="Times New Roman" w:hAnsi="Times New Roman" w:cs="Times New Roman"/>
          <w:b/>
          <w:sz w:val="30"/>
          <w:szCs w:val="30"/>
        </w:rPr>
        <w:t>ты: понедельник – пятница с 8:00 до 17:00, обед с 12:00 до 13</w:t>
      </w:r>
      <w:r w:rsidRPr="00744ACE">
        <w:rPr>
          <w:rFonts w:ascii="Times New Roman" w:hAnsi="Times New Roman" w:cs="Times New Roman"/>
          <w:b/>
          <w:sz w:val="30"/>
          <w:szCs w:val="30"/>
        </w:rPr>
        <w:t>:00.</w:t>
      </w:r>
    </w:p>
    <w:p w:rsidR="00DA658E" w:rsidRPr="00744ACE" w:rsidRDefault="00EA285D" w:rsidP="007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 xml:space="preserve">Телефоны службы занятости: </w:t>
      </w:r>
      <w:r w:rsidR="00A55FD7" w:rsidRPr="00744ACE">
        <w:rPr>
          <w:rFonts w:ascii="Times New Roman" w:hAnsi="Times New Roman" w:cs="Times New Roman"/>
          <w:b/>
          <w:sz w:val="30"/>
          <w:szCs w:val="30"/>
        </w:rPr>
        <w:t>51862, 51875</w:t>
      </w:r>
    </w:p>
    <w:p w:rsidR="00DA658E" w:rsidRPr="00744ACE" w:rsidRDefault="00DA658E" w:rsidP="00744ACE">
      <w:pPr>
        <w:spacing w:after="0" w:line="240" w:lineRule="auto"/>
        <w:ind w:left="8080" w:hanging="8080"/>
        <w:rPr>
          <w:rFonts w:ascii="Times New Roman" w:hAnsi="Times New Roman" w:cs="Times New Roman"/>
          <w:b/>
          <w:sz w:val="30"/>
          <w:szCs w:val="30"/>
        </w:rPr>
      </w:pP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A658E" w:rsidRPr="00744ACE" w:rsidRDefault="00DA658E" w:rsidP="00744AC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ACE">
        <w:rPr>
          <w:rFonts w:ascii="Times New Roman" w:hAnsi="Times New Roman" w:cs="Times New Roman"/>
          <w:b/>
          <w:sz w:val="30"/>
          <w:szCs w:val="30"/>
        </w:rPr>
        <w:tab/>
        <w:t>С актуальными вакансиями, заявляемыми нанимателями в органы по труду, занятости социально защите, как нашего региона, так и по республике можно о</w:t>
      </w:r>
      <w:r w:rsidR="00EA285D" w:rsidRPr="00744ACE">
        <w:rPr>
          <w:rFonts w:ascii="Times New Roman" w:hAnsi="Times New Roman" w:cs="Times New Roman"/>
          <w:b/>
          <w:sz w:val="30"/>
          <w:szCs w:val="30"/>
        </w:rPr>
        <w:t xml:space="preserve">знакомиться на сайте </w:t>
      </w:r>
      <w:proofErr w:type="spellStart"/>
      <w:r w:rsidR="00EA285D" w:rsidRPr="00744ACE"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 w:rsidRPr="00744ACE">
        <w:rPr>
          <w:rFonts w:ascii="Times New Roman" w:hAnsi="Times New Roman" w:cs="Times New Roman"/>
          <w:b/>
          <w:sz w:val="30"/>
          <w:szCs w:val="30"/>
        </w:rPr>
        <w:t xml:space="preserve"> райисполкома, на Портале государственной службы занятости посредством сети Интернет по адресу:</w:t>
      </w:r>
      <w:r w:rsidRPr="00744ACE">
        <w:rPr>
          <w:rFonts w:ascii="Times New Roman" w:hAnsi="Times New Roman" w:cs="Times New Roman"/>
          <w:b/>
          <w:sz w:val="30"/>
          <w:szCs w:val="30"/>
          <w:lang w:val="en-US"/>
        </w:rPr>
        <w:t>http</w:t>
      </w:r>
      <w:r w:rsidRPr="00744ACE">
        <w:rPr>
          <w:rFonts w:ascii="Times New Roman" w:hAnsi="Times New Roman" w:cs="Times New Roman"/>
          <w:b/>
          <w:sz w:val="30"/>
          <w:szCs w:val="30"/>
        </w:rPr>
        <w:t>://</w:t>
      </w:r>
      <w:proofErr w:type="spellStart"/>
      <w:r w:rsidRPr="00744ACE">
        <w:rPr>
          <w:rFonts w:ascii="Times New Roman" w:hAnsi="Times New Roman" w:cs="Times New Roman"/>
          <w:b/>
          <w:sz w:val="30"/>
          <w:szCs w:val="30"/>
          <w:lang w:val="en-US"/>
        </w:rPr>
        <w:t>gsz</w:t>
      </w:r>
      <w:proofErr w:type="spellEnd"/>
      <w:r w:rsidRPr="00744ACE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Pr="00744ACE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Pr="00744ACE">
        <w:rPr>
          <w:rFonts w:ascii="Times New Roman" w:hAnsi="Times New Roman" w:cs="Times New Roman"/>
          <w:b/>
          <w:sz w:val="30"/>
          <w:szCs w:val="30"/>
        </w:rPr>
        <w:t>.</w:t>
      </w:r>
      <w:r w:rsidRPr="00744ACE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744ACE">
        <w:rPr>
          <w:rFonts w:ascii="Times New Roman" w:hAnsi="Times New Roman" w:cs="Times New Roman"/>
          <w:b/>
          <w:sz w:val="30"/>
          <w:szCs w:val="30"/>
        </w:rPr>
        <w:t>, а также непосредственно в службе занятости.</w:t>
      </w:r>
    </w:p>
    <w:p w:rsidR="00DA658E" w:rsidRPr="00744ACE" w:rsidRDefault="00DA658E" w:rsidP="00744ACE">
      <w:pPr>
        <w:pStyle w:val="newncpi0"/>
        <w:ind w:firstLine="708"/>
        <w:rPr>
          <w:b/>
          <w:sz w:val="30"/>
          <w:szCs w:val="30"/>
        </w:rPr>
      </w:pPr>
      <w:r w:rsidRPr="00744ACE">
        <w:rPr>
          <w:rFonts w:eastAsia="Calibri"/>
          <w:b/>
          <w:sz w:val="30"/>
          <w:szCs w:val="30"/>
        </w:rPr>
        <w:t xml:space="preserve">Со всей необходимой  информацией о реализации </w:t>
      </w:r>
      <w:r w:rsidRPr="00744ACE">
        <w:rPr>
          <w:b/>
          <w:caps/>
          <w:sz w:val="30"/>
          <w:szCs w:val="30"/>
        </w:rPr>
        <w:t>ДЕКРЕТ</w:t>
      </w:r>
      <w:proofErr w:type="gramStart"/>
      <w:r w:rsidRPr="00744ACE">
        <w:rPr>
          <w:b/>
          <w:caps/>
          <w:sz w:val="30"/>
          <w:szCs w:val="30"/>
          <w:lang w:val="en-US"/>
        </w:rPr>
        <w:t>A</w:t>
      </w:r>
      <w:proofErr w:type="gramEnd"/>
      <w:r w:rsidRPr="00744ACE">
        <w:rPr>
          <w:b/>
          <w:caps/>
          <w:sz w:val="30"/>
          <w:szCs w:val="30"/>
        </w:rPr>
        <w:t xml:space="preserve">  ПРЕЗИДЕНТА РЕСПУБЛИКИ БЕЛАРУСЬ</w:t>
      </w:r>
      <w:r w:rsidRPr="00744ACE">
        <w:rPr>
          <w:b/>
          <w:sz w:val="30"/>
          <w:szCs w:val="30"/>
        </w:rPr>
        <w:t xml:space="preserve">№ 3 от 2 апреля 2015 г. </w:t>
      </w:r>
      <w:r w:rsidR="00744ACE" w:rsidRPr="00744ACE">
        <w:rPr>
          <w:b/>
          <w:sz w:val="30"/>
          <w:szCs w:val="30"/>
        </w:rPr>
        <w:t xml:space="preserve">      </w:t>
      </w:r>
      <w:r w:rsidRPr="00744ACE">
        <w:rPr>
          <w:b/>
          <w:sz w:val="30"/>
          <w:szCs w:val="30"/>
        </w:rPr>
        <w:t>«</w:t>
      </w:r>
      <w:r w:rsidRPr="00744ACE">
        <w:rPr>
          <w:b/>
          <w:bCs/>
          <w:sz w:val="30"/>
          <w:szCs w:val="30"/>
        </w:rPr>
        <w:t xml:space="preserve">О содействии занятости населения» можно ознакомится </w:t>
      </w:r>
      <w:r w:rsidR="00EA285D" w:rsidRPr="00744ACE">
        <w:rPr>
          <w:b/>
          <w:bCs/>
          <w:sz w:val="30"/>
          <w:szCs w:val="30"/>
        </w:rPr>
        <w:t xml:space="preserve">на официальном сайте </w:t>
      </w:r>
      <w:proofErr w:type="spellStart"/>
      <w:r w:rsidR="00EA285D" w:rsidRPr="00744ACE">
        <w:rPr>
          <w:b/>
          <w:bCs/>
          <w:sz w:val="30"/>
          <w:szCs w:val="30"/>
        </w:rPr>
        <w:t>Миорского</w:t>
      </w:r>
      <w:proofErr w:type="spellEnd"/>
      <w:r w:rsidR="00EA285D" w:rsidRPr="00744ACE">
        <w:rPr>
          <w:b/>
          <w:bCs/>
          <w:sz w:val="30"/>
          <w:szCs w:val="30"/>
        </w:rPr>
        <w:t xml:space="preserve"> </w:t>
      </w:r>
      <w:r w:rsidRPr="00744ACE">
        <w:rPr>
          <w:b/>
          <w:bCs/>
          <w:sz w:val="30"/>
          <w:szCs w:val="30"/>
        </w:rPr>
        <w:t xml:space="preserve"> районного исполнительного комитета </w:t>
      </w:r>
      <w:bookmarkStart w:id="0" w:name="_GoBack"/>
      <w:bookmarkEnd w:id="0"/>
      <w:r w:rsidR="00EA285D" w:rsidRPr="00744ACE">
        <w:rPr>
          <w:b/>
          <w:bCs/>
          <w:sz w:val="30"/>
          <w:szCs w:val="30"/>
        </w:rPr>
        <w:t xml:space="preserve">или по </w:t>
      </w:r>
      <w:r w:rsidR="00C529A4" w:rsidRPr="00744ACE">
        <w:rPr>
          <w:b/>
          <w:bCs/>
          <w:sz w:val="30"/>
          <w:szCs w:val="30"/>
        </w:rPr>
        <w:t>телефону постоянно действующей комиссии 5 18 71.</w:t>
      </w:r>
    </w:p>
    <w:p w:rsidR="00157749" w:rsidRPr="00744ACE" w:rsidRDefault="00157749" w:rsidP="00744ACE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57749" w:rsidRPr="00744ACE" w:rsidSect="0015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16"/>
    <w:rsid w:val="0008537D"/>
    <w:rsid w:val="000F4734"/>
    <w:rsid w:val="00157749"/>
    <w:rsid w:val="00193ED2"/>
    <w:rsid w:val="002B58FE"/>
    <w:rsid w:val="002E4887"/>
    <w:rsid w:val="00365A16"/>
    <w:rsid w:val="0039138D"/>
    <w:rsid w:val="006938F2"/>
    <w:rsid w:val="0071182F"/>
    <w:rsid w:val="00744ACE"/>
    <w:rsid w:val="009340FD"/>
    <w:rsid w:val="00A55FD7"/>
    <w:rsid w:val="00C529A4"/>
    <w:rsid w:val="00C54F83"/>
    <w:rsid w:val="00DA4BEF"/>
    <w:rsid w:val="00DA658E"/>
    <w:rsid w:val="00EA285D"/>
    <w:rsid w:val="00ED451B"/>
    <w:rsid w:val="00F01EE5"/>
    <w:rsid w:val="00F2180F"/>
    <w:rsid w:val="00F2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7D"/>
  </w:style>
  <w:style w:type="paragraph" w:styleId="1">
    <w:name w:val="heading 1"/>
    <w:basedOn w:val="a"/>
    <w:link w:val="10"/>
    <w:uiPriority w:val="9"/>
    <w:qFormat/>
    <w:rsid w:val="0008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5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85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5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5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53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853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5A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5A16"/>
    <w:rPr>
      <w:b/>
      <w:bCs/>
    </w:rPr>
  </w:style>
  <w:style w:type="paragraph" w:customStyle="1" w:styleId="ConsPlusNormal">
    <w:name w:val="ConsPlusNormal"/>
    <w:rsid w:val="00DA4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0">
    <w:name w:val="newncpi0"/>
    <w:basedOn w:val="a"/>
    <w:rsid w:val="00DA6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2022-08-08T14:19:00Z</dcterms:created>
  <dcterms:modified xsi:type="dcterms:W3CDTF">2022-08-08T14:19:00Z</dcterms:modified>
</cp:coreProperties>
</file>