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DF" w:rsidRPr="0052605A" w:rsidRDefault="005B70DF" w:rsidP="00792C2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2605A">
        <w:rPr>
          <w:rFonts w:ascii="Times New Roman" w:hAnsi="Times New Roman"/>
          <w:sz w:val="30"/>
          <w:szCs w:val="30"/>
        </w:rPr>
        <w:t xml:space="preserve">Управление по сельскому хозяйству и продовольствию </w:t>
      </w:r>
      <w:r w:rsidR="0052605A" w:rsidRPr="0052605A">
        <w:rPr>
          <w:rFonts w:ascii="Times New Roman" w:hAnsi="Times New Roman"/>
          <w:sz w:val="30"/>
          <w:szCs w:val="30"/>
        </w:rPr>
        <w:t>Миорского</w:t>
      </w:r>
      <w:r w:rsidRPr="0052605A">
        <w:rPr>
          <w:rFonts w:ascii="Times New Roman" w:hAnsi="Times New Roman"/>
          <w:sz w:val="30"/>
          <w:szCs w:val="30"/>
        </w:rPr>
        <w:t xml:space="preserve"> райисполкома предлагает абитуриентам 202</w:t>
      </w:r>
      <w:r w:rsidR="00944B75">
        <w:rPr>
          <w:rFonts w:ascii="Times New Roman" w:hAnsi="Times New Roman"/>
          <w:sz w:val="30"/>
          <w:szCs w:val="30"/>
        </w:rPr>
        <w:t>3</w:t>
      </w:r>
      <w:r w:rsidRPr="0052605A">
        <w:rPr>
          <w:rFonts w:ascii="Times New Roman" w:hAnsi="Times New Roman"/>
          <w:sz w:val="30"/>
          <w:szCs w:val="30"/>
        </w:rPr>
        <w:t xml:space="preserve"> года заключение договоров о целевой подготовке специалистов (врачей ветеринарной медицины, зоотехников, агрономов, инженеров, экономистов, бухгалтеров и др.) с сельхозорганизациями  </w:t>
      </w:r>
      <w:r w:rsidR="0052605A">
        <w:rPr>
          <w:rFonts w:ascii="Times New Roman" w:hAnsi="Times New Roman"/>
          <w:sz w:val="30"/>
          <w:szCs w:val="30"/>
        </w:rPr>
        <w:t>Миорского района.</w:t>
      </w:r>
    </w:p>
    <w:p w:rsidR="005B70DF" w:rsidRPr="0052605A" w:rsidRDefault="005B70DF" w:rsidP="00792C2D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605A">
        <w:rPr>
          <w:rFonts w:ascii="Times New Roman" w:hAnsi="Times New Roman"/>
          <w:sz w:val="30"/>
          <w:szCs w:val="30"/>
        </w:rPr>
        <w:t xml:space="preserve">Гарантируем поступление в </w:t>
      </w:r>
      <w:bookmarkStart w:id="0" w:name="_Hlk76047674"/>
      <w:r w:rsidRPr="0052605A">
        <w:rPr>
          <w:rFonts w:ascii="Times New Roman" w:hAnsi="Times New Roman"/>
          <w:sz w:val="30"/>
          <w:szCs w:val="30"/>
        </w:rPr>
        <w:t>Витебскую академию ветеринарной медицины</w:t>
      </w:r>
      <w:bookmarkEnd w:id="0"/>
      <w:r w:rsidRPr="0052605A">
        <w:rPr>
          <w:rFonts w:ascii="Times New Roman" w:hAnsi="Times New Roman"/>
          <w:sz w:val="30"/>
          <w:szCs w:val="30"/>
        </w:rPr>
        <w:t>, Белорусскую сельскохозяйственную академию в г.Горки, Белорусский государственный аграрный университет в г.Минске. В период обучения будут ежемесячно производиться доплаты к целевому догов</w:t>
      </w:r>
      <w:r w:rsidR="0052605A">
        <w:rPr>
          <w:rFonts w:ascii="Times New Roman" w:hAnsi="Times New Roman"/>
          <w:sz w:val="30"/>
          <w:szCs w:val="30"/>
        </w:rPr>
        <w:t>ору за счёт средств организации для студентов учреждений высшего образования в размере от 5</w:t>
      </w:r>
      <w:r w:rsidRPr="0052605A">
        <w:rPr>
          <w:rFonts w:ascii="Times New Roman" w:hAnsi="Times New Roman"/>
          <w:sz w:val="30"/>
          <w:szCs w:val="30"/>
        </w:rPr>
        <w:t xml:space="preserve"> базовых величин</w:t>
      </w:r>
      <w:r w:rsidR="0052605A">
        <w:rPr>
          <w:rFonts w:ascii="Times New Roman" w:hAnsi="Times New Roman"/>
          <w:sz w:val="30"/>
          <w:szCs w:val="30"/>
        </w:rPr>
        <w:t xml:space="preserve"> и от 3 базовых величин для учащихся учреждений среднего специального и профессионально – технического образования</w:t>
      </w:r>
      <w:r w:rsidRPr="0052605A">
        <w:rPr>
          <w:rFonts w:ascii="Times New Roman" w:hAnsi="Times New Roman"/>
          <w:sz w:val="30"/>
          <w:szCs w:val="30"/>
        </w:rPr>
        <w:t>, все в</w:t>
      </w:r>
      <w:r w:rsidR="0052605A">
        <w:rPr>
          <w:rFonts w:ascii="Times New Roman" w:hAnsi="Times New Roman"/>
          <w:sz w:val="30"/>
          <w:szCs w:val="30"/>
        </w:rPr>
        <w:t>иды практики в период обучения</w:t>
      </w:r>
      <w:r w:rsidR="00FA17FD" w:rsidRPr="0052605A">
        <w:rPr>
          <w:rFonts w:ascii="Times New Roman" w:hAnsi="Times New Roman"/>
          <w:sz w:val="30"/>
          <w:szCs w:val="30"/>
        </w:rPr>
        <w:t>, гарантировано первое рабочее место</w:t>
      </w:r>
      <w:r w:rsidR="00241B93" w:rsidRPr="0052605A">
        <w:rPr>
          <w:rFonts w:ascii="Times New Roman" w:hAnsi="Times New Roman"/>
          <w:sz w:val="30"/>
          <w:szCs w:val="30"/>
        </w:rPr>
        <w:t>.</w:t>
      </w:r>
    </w:p>
    <w:p w:rsidR="005B70DF" w:rsidRPr="0052605A" w:rsidRDefault="005B70DF" w:rsidP="00792C2D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605A">
        <w:rPr>
          <w:rFonts w:ascii="Times New Roman" w:hAnsi="Times New Roman"/>
          <w:sz w:val="30"/>
          <w:szCs w:val="30"/>
        </w:rPr>
        <w:t>Не упустите свой шанс стать студентом агарного ВУЗа, а в будущем связать свою профессиональную деятельность с живой, постоянно развивающейся отраслью, быть востребованным специалистом, развивать свой личный потенциал, амбиции и возможности! Гарантируем карьерный рост!</w:t>
      </w:r>
    </w:p>
    <w:p w:rsidR="006E4CCA" w:rsidRPr="0052605A" w:rsidRDefault="005B70DF" w:rsidP="00792C2D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605A">
        <w:rPr>
          <w:rFonts w:ascii="Times New Roman" w:hAnsi="Times New Roman"/>
          <w:sz w:val="30"/>
          <w:szCs w:val="30"/>
        </w:rPr>
        <w:t xml:space="preserve">Только в агропромышленном комплексе Витебской области приняты дополнительные льготные условия для начала профессиональной деятельности самых востребованных категорий работников (ежемесячные доплаты к заработной </w:t>
      </w:r>
      <w:bookmarkStart w:id="1" w:name="_Hlk76057213"/>
      <w:r w:rsidRPr="0052605A">
        <w:rPr>
          <w:rFonts w:ascii="Times New Roman" w:hAnsi="Times New Roman"/>
          <w:sz w:val="30"/>
          <w:szCs w:val="30"/>
        </w:rPr>
        <w:t xml:space="preserve">плате в 1000,00 бел.рублей, отдельное благоустроенное жилье, возможность замены срочной службы призывникам на службу в резерве  и другие). </w:t>
      </w:r>
    </w:p>
    <w:p w:rsidR="006E4CCA" w:rsidRPr="0052605A" w:rsidRDefault="006E4CCA" w:rsidP="00792C2D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605A">
        <w:rPr>
          <w:rFonts w:ascii="Times New Roman" w:hAnsi="Times New Roman"/>
          <w:sz w:val="30"/>
          <w:szCs w:val="30"/>
        </w:rPr>
        <w:t>Заключить целевой договор может любой выпускник как из сельской, так и городской школы, а также и те, у кого уже есть среднее специальное образование по требуемым профессиям.</w:t>
      </w:r>
    </w:p>
    <w:p w:rsidR="001C528D" w:rsidRPr="0052605A" w:rsidRDefault="00AA7CDE" w:rsidP="00792C2D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2" w:name="_GoBack"/>
      <w:bookmarkEnd w:id="1"/>
      <w:bookmarkEnd w:id="2"/>
      <w:r w:rsidRPr="0052605A">
        <w:rPr>
          <w:rFonts w:ascii="Times New Roman" w:hAnsi="Times New Roman"/>
          <w:sz w:val="30"/>
          <w:szCs w:val="30"/>
        </w:rPr>
        <w:t>Дополнительная информация по телефону (0215</w:t>
      </w:r>
      <w:r w:rsidR="0052605A">
        <w:rPr>
          <w:rFonts w:ascii="Times New Roman" w:hAnsi="Times New Roman"/>
          <w:sz w:val="30"/>
          <w:szCs w:val="30"/>
        </w:rPr>
        <w:t>2</w:t>
      </w:r>
      <w:r w:rsidRPr="0052605A">
        <w:rPr>
          <w:rFonts w:ascii="Times New Roman" w:hAnsi="Times New Roman"/>
          <w:sz w:val="30"/>
          <w:szCs w:val="30"/>
        </w:rPr>
        <w:t xml:space="preserve">) </w:t>
      </w:r>
      <w:r w:rsidR="0052605A">
        <w:rPr>
          <w:rFonts w:ascii="Times New Roman" w:hAnsi="Times New Roman"/>
          <w:sz w:val="30"/>
          <w:szCs w:val="30"/>
        </w:rPr>
        <w:t>51532</w:t>
      </w:r>
      <w:r w:rsidR="004A3CA1" w:rsidRPr="0052605A">
        <w:rPr>
          <w:rFonts w:ascii="Times New Roman" w:hAnsi="Times New Roman"/>
          <w:sz w:val="30"/>
          <w:szCs w:val="30"/>
        </w:rPr>
        <w:t>,</w:t>
      </w:r>
      <w:r w:rsidR="00224614" w:rsidRPr="0052605A">
        <w:rPr>
          <w:rFonts w:ascii="Times New Roman" w:hAnsi="Times New Roman"/>
          <w:sz w:val="30"/>
          <w:szCs w:val="30"/>
        </w:rPr>
        <w:t xml:space="preserve"> (029)</w:t>
      </w:r>
      <w:r w:rsidR="0052605A">
        <w:rPr>
          <w:rFonts w:ascii="Times New Roman" w:hAnsi="Times New Roman"/>
          <w:sz w:val="30"/>
          <w:szCs w:val="30"/>
        </w:rPr>
        <w:t>7165654</w:t>
      </w:r>
      <w:r w:rsidR="00224614" w:rsidRPr="0052605A">
        <w:rPr>
          <w:rFonts w:ascii="Times New Roman" w:hAnsi="Times New Roman"/>
          <w:sz w:val="30"/>
          <w:szCs w:val="30"/>
        </w:rPr>
        <w:t>,</w:t>
      </w:r>
      <w:r w:rsidR="004A3CA1" w:rsidRPr="0052605A">
        <w:rPr>
          <w:rFonts w:ascii="Times New Roman" w:hAnsi="Times New Roman"/>
          <w:sz w:val="30"/>
          <w:szCs w:val="30"/>
        </w:rPr>
        <w:t xml:space="preserve"> главный специалист </w:t>
      </w:r>
      <w:proofErr w:type="spellStart"/>
      <w:r w:rsidR="0052605A">
        <w:rPr>
          <w:rFonts w:ascii="Times New Roman" w:hAnsi="Times New Roman"/>
          <w:sz w:val="30"/>
          <w:szCs w:val="30"/>
        </w:rPr>
        <w:t>Мартилёнок</w:t>
      </w:r>
      <w:proofErr w:type="spellEnd"/>
      <w:r w:rsidR="0052605A">
        <w:rPr>
          <w:rFonts w:ascii="Times New Roman" w:hAnsi="Times New Roman"/>
          <w:sz w:val="30"/>
          <w:szCs w:val="30"/>
        </w:rPr>
        <w:t xml:space="preserve"> Елена Юрьевна</w:t>
      </w:r>
      <w:r w:rsidR="00224614" w:rsidRPr="0052605A">
        <w:rPr>
          <w:rFonts w:ascii="Times New Roman" w:hAnsi="Times New Roman"/>
          <w:sz w:val="30"/>
          <w:szCs w:val="30"/>
        </w:rPr>
        <w:t>.</w:t>
      </w:r>
    </w:p>
    <w:p w:rsidR="001C528D" w:rsidRPr="0052605A" w:rsidRDefault="001C528D" w:rsidP="00792C2D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1C528D" w:rsidRPr="0052605A" w:rsidSect="0021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4C7"/>
    <w:rsid w:val="00015E3A"/>
    <w:rsid w:val="00040638"/>
    <w:rsid w:val="0004139E"/>
    <w:rsid w:val="00063593"/>
    <w:rsid w:val="000916A2"/>
    <w:rsid w:val="000C7AFC"/>
    <w:rsid w:val="000C7B72"/>
    <w:rsid w:val="00140C2C"/>
    <w:rsid w:val="00147369"/>
    <w:rsid w:val="001C528D"/>
    <w:rsid w:val="001C549B"/>
    <w:rsid w:val="001E600E"/>
    <w:rsid w:val="001F77DD"/>
    <w:rsid w:val="0021432E"/>
    <w:rsid w:val="002240DD"/>
    <w:rsid w:val="00224614"/>
    <w:rsid w:val="00241B93"/>
    <w:rsid w:val="002E3929"/>
    <w:rsid w:val="002E6D13"/>
    <w:rsid w:val="00323C8D"/>
    <w:rsid w:val="003612AB"/>
    <w:rsid w:val="003C68C8"/>
    <w:rsid w:val="003E5D82"/>
    <w:rsid w:val="00404ACC"/>
    <w:rsid w:val="00427048"/>
    <w:rsid w:val="0045584D"/>
    <w:rsid w:val="00464142"/>
    <w:rsid w:val="004A3CA1"/>
    <w:rsid w:val="004D6F80"/>
    <w:rsid w:val="004E66A7"/>
    <w:rsid w:val="005064C7"/>
    <w:rsid w:val="005076EE"/>
    <w:rsid w:val="0052605A"/>
    <w:rsid w:val="00577BD1"/>
    <w:rsid w:val="00580E39"/>
    <w:rsid w:val="00592961"/>
    <w:rsid w:val="005978BA"/>
    <w:rsid w:val="005B4B7B"/>
    <w:rsid w:val="005B70DF"/>
    <w:rsid w:val="005C5A77"/>
    <w:rsid w:val="00606E91"/>
    <w:rsid w:val="00635259"/>
    <w:rsid w:val="00640614"/>
    <w:rsid w:val="006615E0"/>
    <w:rsid w:val="00666273"/>
    <w:rsid w:val="006A36EC"/>
    <w:rsid w:val="006E4CCA"/>
    <w:rsid w:val="007043C2"/>
    <w:rsid w:val="00742A0F"/>
    <w:rsid w:val="00792C2D"/>
    <w:rsid w:val="007C1205"/>
    <w:rsid w:val="007E45C8"/>
    <w:rsid w:val="00800F1F"/>
    <w:rsid w:val="0081602B"/>
    <w:rsid w:val="00830BA1"/>
    <w:rsid w:val="00866CC9"/>
    <w:rsid w:val="008E25B2"/>
    <w:rsid w:val="008E2B3A"/>
    <w:rsid w:val="008E3B23"/>
    <w:rsid w:val="008F4BCB"/>
    <w:rsid w:val="0092331E"/>
    <w:rsid w:val="009254AA"/>
    <w:rsid w:val="00931F3F"/>
    <w:rsid w:val="00944B75"/>
    <w:rsid w:val="009C0887"/>
    <w:rsid w:val="009C34E6"/>
    <w:rsid w:val="009D05F2"/>
    <w:rsid w:val="009E39D1"/>
    <w:rsid w:val="009E46EE"/>
    <w:rsid w:val="00A7425C"/>
    <w:rsid w:val="00A970F3"/>
    <w:rsid w:val="00AA5468"/>
    <w:rsid w:val="00AA7B44"/>
    <w:rsid w:val="00AA7CDE"/>
    <w:rsid w:val="00AC4C83"/>
    <w:rsid w:val="00AD2005"/>
    <w:rsid w:val="00B54C68"/>
    <w:rsid w:val="00B65B3B"/>
    <w:rsid w:val="00B74CC9"/>
    <w:rsid w:val="00B77792"/>
    <w:rsid w:val="00BA7AD5"/>
    <w:rsid w:val="00C23497"/>
    <w:rsid w:val="00C33B2C"/>
    <w:rsid w:val="00CF00C4"/>
    <w:rsid w:val="00D341C0"/>
    <w:rsid w:val="00D85116"/>
    <w:rsid w:val="00DC21F4"/>
    <w:rsid w:val="00E57E4D"/>
    <w:rsid w:val="00EC4D79"/>
    <w:rsid w:val="00EC7AA3"/>
    <w:rsid w:val="00ED5820"/>
    <w:rsid w:val="00EF1BFC"/>
    <w:rsid w:val="00EF50CF"/>
    <w:rsid w:val="00F06B56"/>
    <w:rsid w:val="00F146E9"/>
    <w:rsid w:val="00F23E31"/>
    <w:rsid w:val="00F27905"/>
    <w:rsid w:val="00F423A1"/>
    <w:rsid w:val="00F47157"/>
    <w:rsid w:val="00F62D8E"/>
    <w:rsid w:val="00F7401D"/>
    <w:rsid w:val="00F84EA6"/>
    <w:rsid w:val="00FA17FD"/>
    <w:rsid w:val="00FB4879"/>
    <w:rsid w:val="00FC21C3"/>
    <w:rsid w:val="00FC2AA1"/>
    <w:rsid w:val="00FE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2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5064C7"/>
    <w:rPr>
      <w:b/>
      <w:bCs/>
    </w:rPr>
  </w:style>
  <w:style w:type="character" w:styleId="a5">
    <w:name w:val="Hyperlink"/>
    <w:uiPriority w:val="99"/>
    <w:unhideWhenUsed/>
    <w:rsid w:val="005064C7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341C0"/>
    <w:rPr>
      <w:color w:val="605E5C"/>
      <w:shd w:val="clear" w:color="auto" w:fill="E1DFDD"/>
    </w:rPr>
  </w:style>
  <w:style w:type="paragraph" w:customStyle="1" w:styleId="newncpi0">
    <w:name w:val="newncpi0"/>
    <w:basedOn w:val="a"/>
    <w:rsid w:val="00640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me">
    <w:name w:val="name"/>
    <w:basedOn w:val="a0"/>
    <w:rsid w:val="00640614"/>
  </w:style>
  <w:style w:type="character" w:customStyle="1" w:styleId="promulgator">
    <w:name w:val="promulgator"/>
    <w:basedOn w:val="a0"/>
    <w:rsid w:val="00640614"/>
  </w:style>
  <w:style w:type="paragraph" w:customStyle="1" w:styleId="newncpi">
    <w:name w:val="newncpi"/>
    <w:basedOn w:val="a"/>
    <w:rsid w:val="00640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pr">
    <w:name w:val="datepr"/>
    <w:basedOn w:val="a0"/>
    <w:rsid w:val="00640614"/>
  </w:style>
  <w:style w:type="character" w:customStyle="1" w:styleId="number">
    <w:name w:val="number"/>
    <w:basedOn w:val="a0"/>
    <w:rsid w:val="00640614"/>
  </w:style>
  <w:style w:type="paragraph" w:customStyle="1" w:styleId="1">
    <w:name w:val="Заголовок1"/>
    <w:basedOn w:val="a"/>
    <w:rsid w:val="00640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ngei">
    <w:name w:val="changei"/>
    <w:basedOn w:val="a"/>
    <w:rsid w:val="00640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ngeadd">
    <w:name w:val="changeadd"/>
    <w:basedOn w:val="a"/>
    <w:rsid w:val="00640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int">
    <w:name w:val="point"/>
    <w:basedOn w:val="a"/>
    <w:rsid w:val="00640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nderpoint">
    <w:name w:val="underpoint"/>
    <w:basedOn w:val="a"/>
    <w:rsid w:val="00640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noskiline">
    <w:name w:val="snoskiline"/>
    <w:basedOn w:val="a"/>
    <w:rsid w:val="00640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2021-07-01T15:56:00Z</cp:lastPrinted>
  <dcterms:created xsi:type="dcterms:W3CDTF">2022-11-04T11:13:00Z</dcterms:created>
  <dcterms:modified xsi:type="dcterms:W3CDTF">2022-11-04T11:13:00Z</dcterms:modified>
</cp:coreProperties>
</file>